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6070" w:rsidRDefault="005C6070" w:rsidP="005C6070">
      <w:pPr>
        <w:pStyle w:val="a3"/>
        <w:jc w:val="center"/>
        <w:rPr>
          <w:rFonts w:ascii="Times New Roman" w:hAnsi="Times New Roman"/>
          <w:b/>
          <w:sz w:val="28"/>
          <w:szCs w:val="28"/>
          <w:lang w:val="az-Cyrl-AZ"/>
        </w:rPr>
      </w:pPr>
      <w:r>
        <w:rPr>
          <w:rFonts w:ascii="Times New Roman" w:hAnsi="Times New Roman"/>
          <w:b/>
          <w:sz w:val="28"/>
          <w:szCs w:val="28"/>
          <w:lang w:val="az-Cyrl-AZ"/>
        </w:rPr>
        <w:t>Binəqədi Rayon İcra Hakimiyyəti başçısı Aparatının Ərazi idarəetmə və yerli özünüidarəetmə orqanları ilə iş şöbəsinin</w:t>
      </w:r>
    </w:p>
    <w:p w:rsidR="005C6070" w:rsidRDefault="005C6070" w:rsidP="005C6070">
      <w:pPr>
        <w:pStyle w:val="a3"/>
        <w:jc w:val="center"/>
        <w:rPr>
          <w:rFonts w:ascii="Times New Roman" w:hAnsi="Times New Roman"/>
          <w:b/>
          <w:sz w:val="28"/>
          <w:szCs w:val="28"/>
          <w:lang w:val="az-Cyrl-AZ"/>
        </w:rPr>
      </w:pPr>
    </w:p>
    <w:p w:rsidR="005C6070" w:rsidRDefault="005C6070" w:rsidP="005C6070">
      <w:pPr>
        <w:pStyle w:val="a3"/>
        <w:jc w:val="center"/>
        <w:rPr>
          <w:rFonts w:ascii="Times New Roman" w:hAnsi="Times New Roman"/>
          <w:b/>
          <w:sz w:val="28"/>
          <w:szCs w:val="28"/>
          <w:lang w:val="az-Cyrl-AZ"/>
        </w:rPr>
      </w:pPr>
      <w:r>
        <w:rPr>
          <w:rFonts w:ascii="Times New Roman" w:hAnsi="Times New Roman"/>
          <w:b/>
          <w:sz w:val="28"/>
          <w:szCs w:val="28"/>
          <w:lang w:val="az-Cyrl-AZ"/>
        </w:rPr>
        <w:t>Ə S A S N A M Ə S İ</w:t>
      </w:r>
    </w:p>
    <w:p w:rsidR="005C6070" w:rsidRDefault="005C6070" w:rsidP="005C6070">
      <w:pPr>
        <w:tabs>
          <w:tab w:val="left" w:pos="1752"/>
        </w:tabs>
        <w:rPr>
          <w:rFonts w:ascii="Times New Roman" w:hAnsi="Times New Roman"/>
          <w:b/>
          <w:i/>
          <w:sz w:val="28"/>
          <w:szCs w:val="28"/>
          <w:lang w:val="az-Cyrl-AZ"/>
        </w:rPr>
      </w:pPr>
    </w:p>
    <w:p w:rsidR="005C6070" w:rsidRDefault="005C6070" w:rsidP="005C6070">
      <w:pPr>
        <w:pStyle w:val="a4"/>
        <w:numPr>
          <w:ilvl w:val="0"/>
          <w:numId w:val="1"/>
        </w:numPr>
        <w:tabs>
          <w:tab w:val="left" w:pos="1752"/>
          <w:tab w:val="left" w:pos="3870"/>
        </w:tabs>
        <w:ind w:firstLine="360"/>
        <w:rPr>
          <w:rFonts w:ascii="Times New Roman" w:hAnsi="Times New Roman"/>
          <w:b/>
          <w:sz w:val="28"/>
          <w:szCs w:val="28"/>
          <w:lang w:val="az-Cyrl-AZ"/>
        </w:rPr>
      </w:pPr>
      <w:r>
        <w:rPr>
          <w:rFonts w:ascii="Times New Roman" w:hAnsi="Times New Roman"/>
          <w:b/>
          <w:sz w:val="28"/>
          <w:szCs w:val="28"/>
          <w:lang w:val="az-Cyrl-AZ"/>
        </w:rPr>
        <w:t>Ümumi müddəalar</w:t>
      </w:r>
    </w:p>
    <w:p w:rsidR="005C6070" w:rsidRDefault="005C6070" w:rsidP="005C6070">
      <w:pPr>
        <w:pStyle w:val="a4"/>
        <w:tabs>
          <w:tab w:val="left" w:pos="1752"/>
        </w:tabs>
        <w:ind w:left="3240"/>
        <w:rPr>
          <w:rFonts w:ascii="Times New Roman" w:hAnsi="Times New Roman"/>
          <w:b/>
          <w:sz w:val="28"/>
          <w:szCs w:val="28"/>
          <w:lang w:val="az-Cyrl-AZ"/>
        </w:rPr>
      </w:pPr>
    </w:p>
    <w:p w:rsidR="005C6070" w:rsidRDefault="005C6070" w:rsidP="005C6070">
      <w:pPr>
        <w:pStyle w:val="a4"/>
        <w:numPr>
          <w:ilvl w:val="1"/>
          <w:numId w:val="1"/>
        </w:numPr>
        <w:spacing w:line="240" w:lineRule="auto"/>
        <w:ind w:left="540" w:hanging="540"/>
        <w:jc w:val="both"/>
        <w:rPr>
          <w:rFonts w:ascii="Times New Roman" w:hAnsi="Times New Roman"/>
          <w:b/>
          <w:sz w:val="28"/>
          <w:szCs w:val="28"/>
          <w:lang w:val="az-Cyrl-AZ"/>
        </w:rPr>
      </w:pPr>
      <w:r>
        <w:rPr>
          <w:rFonts w:ascii="Times New Roman" w:hAnsi="Times New Roman"/>
          <w:sz w:val="28"/>
          <w:szCs w:val="28"/>
          <w:lang w:val="az-Cyrl-AZ"/>
        </w:rPr>
        <w:t>Ərazi idarəetmə və yerli özünüidarəetmə orqanları  ilə iş şöbəsi (bundan sonra Şöbə) Binəqədi Rayon İcra Hakimiyyəti başçısı Aparatının struktur bölməsi olmaqla Azərbaycan Respublikası Prezidentinin 6 iyun 2012-ci il tarixli           648 nömrəli Sərəncamı ilə təsdiq edilmiş “Yerli icra hakimiyyətləri haqqında Əsasnamə”yə əsasən yaradılmışdır;</w:t>
      </w:r>
    </w:p>
    <w:p w:rsidR="005C6070" w:rsidRDefault="005C6070" w:rsidP="005C6070">
      <w:pPr>
        <w:pStyle w:val="a4"/>
        <w:spacing w:line="240" w:lineRule="auto"/>
        <w:ind w:left="540"/>
        <w:jc w:val="both"/>
        <w:rPr>
          <w:rFonts w:ascii="Times New Roman" w:hAnsi="Times New Roman"/>
          <w:b/>
          <w:sz w:val="28"/>
          <w:szCs w:val="28"/>
          <w:lang w:val="az-Cyrl-AZ"/>
        </w:rPr>
      </w:pPr>
    </w:p>
    <w:p w:rsidR="005C6070" w:rsidRDefault="005C6070" w:rsidP="005C6070">
      <w:pPr>
        <w:pStyle w:val="a4"/>
        <w:numPr>
          <w:ilvl w:val="1"/>
          <w:numId w:val="1"/>
        </w:numPr>
        <w:spacing w:line="240" w:lineRule="auto"/>
        <w:ind w:left="540" w:hanging="540"/>
        <w:jc w:val="both"/>
        <w:rPr>
          <w:rFonts w:ascii="Times New Roman" w:hAnsi="Times New Roman"/>
          <w:sz w:val="28"/>
          <w:szCs w:val="28"/>
          <w:lang w:val="az-Cyrl-AZ"/>
        </w:rPr>
      </w:pPr>
      <w:r>
        <w:rPr>
          <w:rFonts w:ascii="Times New Roman" w:hAnsi="Times New Roman"/>
          <w:sz w:val="28"/>
          <w:szCs w:val="28"/>
          <w:lang w:val="az-Cyrl-AZ"/>
        </w:rPr>
        <w:t>Şöbə öz fəaliyyətində Azərbaycan Respublikasının Konstitusiyasını, Azərbaycan Respublikasının qanunlarını, Azərbaycan Respublikası Prezidentinin fərman və sərəncamlarını, Azərbaycan Respublikası Nazirlər Kabinetinin qərar və sərəncamlarını, mərkəzi icra hakimiyyəti orqanlarının normativ hüquqi aktlarını, “Yerli icra hakimiyyətləri haqqında Əsasnamə”ni və bu Əsasnaməni rəhbər tutur;</w:t>
      </w:r>
    </w:p>
    <w:p w:rsidR="005C6070" w:rsidRDefault="005C6070" w:rsidP="005C6070">
      <w:pPr>
        <w:pStyle w:val="a4"/>
        <w:spacing w:line="240" w:lineRule="auto"/>
        <w:rPr>
          <w:rFonts w:ascii="Times New Roman" w:hAnsi="Times New Roman"/>
          <w:sz w:val="28"/>
          <w:szCs w:val="28"/>
          <w:lang w:val="az-Cyrl-AZ"/>
        </w:rPr>
      </w:pPr>
    </w:p>
    <w:p w:rsidR="005C6070" w:rsidRDefault="005C6070" w:rsidP="005C6070">
      <w:pPr>
        <w:pStyle w:val="a4"/>
        <w:numPr>
          <w:ilvl w:val="0"/>
          <w:numId w:val="1"/>
        </w:numPr>
        <w:spacing w:line="240" w:lineRule="auto"/>
        <w:ind w:hanging="90"/>
        <w:rPr>
          <w:rFonts w:ascii="Times New Roman" w:hAnsi="Times New Roman"/>
          <w:sz w:val="28"/>
          <w:szCs w:val="28"/>
          <w:lang w:val="az-Cyrl-AZ"/>
        </w:rPr>
      </w:pPr>
      <w:r>
        <w:rPr>
          <w:rFonts w:ascii="Times New Roman" w:hAnsi="Times New Roman"/>
          <w:b/>
          <w:sz w:val="28"/>
          <w:szCs w:val="28"/>
          <w:lang w:val="az-Cyrl-AZ"/>
        </w:rPr>
        <w:t>Şöbənin fəaliyyət</w:t>
      </w:r>
      <w:r>
        <w:rPr>
          <w:rFonts w:ascii="Times New Roman" w:hAnsi="Times New Roman"/>
          <w:b/>
          <w:sz w:val="28"/>
          <w:szCs w:val="28"/>
        </w:rPr>
        <w:t xml:space="preserve"> </w:t>
      </w:r>
      <w:proofErr w:type="spellStart"/>
      <w:r>
        <w:rPr>
          <w:rFonts w:ascii="Times New Roman" w:hAnsi="Times New Roman"/>
          <w:b/>
          <w:sz w:val="28"/>
          <w:szCs w:val="28"/>
        </w:rPr>
        <w:t>istiqamətləri</w:t>
      </w:r>
      <w:proofErr w:type="spellEnd"/>
    </w:p>
    <w:p w:rsidR="005C6070" w:rsidRDefault="005C6070" w:rsidP="005C6070">
      <w:pPr>
        <w:pStyle w:val="a4"/>
        <w:spacing w:line="240" w:lineRule="auto"/>
        <w:ind w:left="3330"/>
        <w:rPr>
          <w:rFonts w:ascii="Times New Roman" w:hAnsi="Times New Roman"/>
          <w:sz w:val="28"/>
          <w:szCs w:val="28"/>
          <w:lang w:val="az-Cyrl-AZ"/>
        </w:rPr>
      </w:pPr>
    </w:p>
    <w:p w:rsidR="005C6070" w:rsidRDefault="005C6070" w:rsidP="005C6070">
      <w:pPr>
        <w:pStyle w:val="a4"/>
        <w:numPr>
          <w:ilvl w:val="1"/>
          <w:numId w:val="1"/>
        </w:numPr>
        <w:spacing w:line="240" w:lineRule="auto"/>
        <w:ind w:left="630" w:hanging="540"/>
        <w:jc w:val="both"/>
        <w:rPr>
          <w:rFonts w:ascii="Times New Roman" w:hAnsi="Times New Roman"/>
          <w:sz w:val="28"/>
          <w:szCs w:val="28"/>
          <w:lang w:val="az-Cyrl-AZ"/>
        </w:rPr>
      </w:pPr>
      <w:r>
        <w:rPr>
          <w:rFonts w:ascii="Times New Roman" w:hAnsi="Times New Roman"/>
          <w:sz w:val="28"/>
          <w:szCs w:val="28"/>
          <w:lang w:val="az-Cyrl-AZ"/>
        </w:rPr>
        <w:t>Ərazi idarəetmə və yerli özünüidarəetmə orqanları ilə iş şöbəsi bilavasitə yerli icra hakimiyyəti başçısının tabeçiliyində fəaliyyət göstərir;</w:t>
      </w:r>
    </w:p>
    <w:p w:rsidR="005C6070" w:rsidRDefault="005C6070" w:rsidP="005C6070">
      <w:pPr>
        <w:pStyle w:val="a4"/>
        <w:spacing w:line="240" w:lineRule="auto"/>
        <w:ind w:left="630"/>
        <w:jc w:val="both"/>
        <w:rPr>
          <w:rFonts w:ascii="Times New Roman" w:hAnsi="Times New Roman"/>
          <w:sz w:val="28"/>
          <w:szCs w:val="28"/>
          <w:lang w:val="az-Cyrl-AZ"/>
        </w:rPr>
      </w:pPr>
    </w:p>
    <w:p w:rsidR="005C6070" w:rsidRDefault="005C6070" w:rsidP="005C6070">
      <w:pPr>
        <w:pStyle w:val="a4"/>
        <w:numPr>
          <w:ilvl w:val="1"/>
          <w:numId w:val="1"/>
        </w:numPr>
        <w:spacing w:line="240" w:lineRule="auto"/>
        <w:ind w:left="630" w:hanging="540"/>
        <w:jc w:val="both"/>
        <w:rPr>
          <w:rFonts w:ascii="Times New Roman" w:hAnsi="Times New Roman"/>
          <w:sz w:val="28"/>
          <w:szCs w:val="28"/>
          <w:lang w:val="az-Cyrl-AZ"/>
        </w:rPr>
      </w:pPr>
      <w:r>
        <w:rPr>
          <w:rFonts w:ascii="Times New Roman" w:hAnsi="Times New Roman"/>
          <w:sz w:val="28"/>
          <w:szCs w:val="28"/>
          <w:lang w:val="az-Cyrl-AZ"/>
        </w:rPr>
        <w:t>Şöbə öz fəaliyyətini vətəndaşların hüquq və azadlıqlarının, qanuni mənafelərinin müdafiəsi, əhalinin rifah halını yaxşılaşdırmaq naminə rayon iqtisadiyyatının, sosial  və mədəni sahələrinin inkişafının  təmin edilməsi, qanunçuluq,  aşkarlıq və ictimai rəyin nəzərə alınması prinsipləri əsasında qurur;</w:t>
      </w:r>
    </w:p>
    <w:p w:rsidR="005C6070" w:rsidRDefault="005C6070" w:rsidP="005C6070">
      <w:pPr>
        <w:pStyle w:val="a4"/>
        <w:spacing w:line="240" w:lineRule="auto"/>
        <w:rPr>
          <w:rFonts w:ascii="Times New Roman" w:hAnsi="Times New Roman"/>
          <w:sz w:val="28"/>
          <w:szCs w:val="28"/>
          <w:lang w:val="az-Cyrl-AZ"/>
        </w:rPr>
      </w:pPr>
    </w:p>
    <w:p w:rsidR="005C6070" w:rsidRDefault="005C6070" w:rsidP="005C6070">
      <w:pPr>
        <w:pStyle w:val="a4"/>
        <w:numPr>
          <w:ilvl w:val="1"/>
          <w:numId w:val="1"/>
        </w:numPr>
        <w:spacing w:line="240" w:lineRule="auto"/>
        <w:ind w:left="630" w:hanging="540"/>
        <w:jc w:val="both"/>
        <w:rPr>
          <w:rFonts w:ascii="Times New Roman" w:hAnsi="Times New Roman"/>
          <w:sz w:val="28"/>
          <w:szCs w:val="28"/>
          <w:lang w:val="az-Cyrl-AZ"/>
        </w:rPr>
      </w:pPr>
      <w:r>
        <w:rPr>
          <w:rFonts w:ascii="Times New Roman" w:hAnsi="Times New Roman"/>
          <w:sz w:val="28"/>
          <w:szCs w:val="28"/>
          <w:lang w:val="az-Cyrl-AZ"/>
        </w:rPr>
        <w:t>ərazidə fəaliyyət göstərən inzibati ərazi dairəsi  və sahə inzibati ərazi dairəsi üzrə nümayəndəliklərlə, bələdiyyələrlə, habelə dövlət orqanları və qeyri-hökümət təşkilatları ilə yerli icra hakimiyyətinin qarşılıqlı fəaliyyətini həyata keçirir;</w:t>
      </w:r>
    </w:p>
    <w:p w:rsidR="005C6070" w:rsidRDefault="005C6070" w:rsidP="005C6070">
      <w:pPr>
        <w:pStyle w:val="a4"/>
        <w:spacing w:line="240" w:lineRule="auto"/>
        <w:rPr>
          <w:rFonts w:ascii="Times New Roman" w:hAnsi="Times New Roman"/>
          <w:sz w:val="28"/>
          <w:szCs w:val="28"/>
          <w:lang w:val="az-Cyrl-AZ"/>
        </w:rPr>
      </w:pPr>
    </w:p>
    <w:p w:rsidR="005C6070" w:rsidRDefault="005C6070" w:rsidP="005C6070">
      <w:pPr>
        <w:pStyle w:val="a4"/>
        <w:numPr>
          <w:ilvl w:val="1"/>
          <w:numId w:val="1"/>
        </w:numPr>
        <w:spacing w:line="240" w:lineRule="auto"/>
        <w:ind w:left="630" w:hanging="540"/>
        <w:jc w:val="both"/>
        <w:rPr>
          <w:rFonts w:ascii="Times New Roman" w:hAnsi="Times New Roman"/>
          <w:sz w:val="28"/>
          <w:szCs w:val="28"/>
          <w:lang w:val="az-Cyrl-AZ"/>
        </w:rPr>
      </w:pPr>
      <w:r>
        <w:rPr>
          <w:rFonts w:ascii="Times New Roman" w:hAnsi="Times New Roman"/>
          <w:sz w:val="28"/>
          <w:szCs w:val="28"/>
          <w:lang w:val="az-Cyrl-AZ"/>
        </w:rPr>
        <w:t>Şöbə inzibati ərazi və sahə inzibati ərazi dairələri üzrə nümayəndəliklərin fəaliyyətini istiqamətləndirir;</w:t>
      </w:r>
    </w:p>
    <w:p w:rsidR="005C6070" w:rsidRDefault="005C6070" w:rsidP="005C6070">
      <w:pPr>
        <w:pStyle w:val="a4"/>
        <w:spacing w:line="240" w:lineRule="auto"/>
        <w:rPr>
          <w:rFonts w:ascii="Times New Roman" w:hAnsi="Times New Roman"/>
          <w:sz w:val="28"/>
          <w:szCs w:val="28"/>
          <w:lang w:val="az-Cyrl-AZ"/>
        </w:rPr>
      </w:pPr>
    </w:p>
    <w:p w:rsidR="005C6070" w:rsidRDefault="005C6070" w:rsidP="005C6070">
      <w:pPr>
        <w:pStyle w:val="a4"/>
        <w:numPr>
          <w:ilvl w:val="1"/>
          <w:numId w:val="1"/>
        </w:numPr>
        <w:spacing w:line="240" w:lineRule="auto"/>
        <w:ind w:left="630" w:hanging="540"/>
        <w:jc w:val="both"/>
        <w:rPr>
          <w:rFonts w:ascii="Times New Roman" w:hAnsi="Times New Roman"/>
          <w:sz w:val="28"/>
          <w:szCs w:val="28"/>
          <w:lang w:val="az-Cyrl-AZ"/>
        </w:rPr>
      </w:pPr>
      <w:r>
        <w:rPr>
          <w:rFonts w:ascii="Times New Roman" w:hAnsi="Times New Roman"/>
          <w:sz w:val="28"/>
          <w:szCs w:val="28"/>
          <w:lang w:val="az-Cyrl-AZ"/>
        </w:rPr>
        <w:t>Şöbə öz fəaliyyətini yerli icra hakimiyyətinin aidiyyatı struktur vahidləri və ərazidə fəaliyyət göstərən dövlət orqanları ilə əlaqəli şəkildə qurur;</w:t>
      </w:r>
    </w:p>
    <w:p w:rsidR="005C6070" w:rsidRDefault="005C6070" w:rsidP="005C6070">
      <w:pPr>
        <w:pStyle w:val="a4"/>
        <w:spacing w:line="240" w:lineRule="auto"/>
        <w:rPr>
          <w:rFonts w:ascii="Times New Roman" w:hAnsi="Times New Roman"/>
          <w:sz w:val="28"/>
          <w:szCs w:val="28"/>
          <w:lang w:val="az-Cyrl-AZ"/>
        </w:rPr>
      </w:pPr>
    </w:p>
    <w:p w:rsidR="005C6070" w:rsidRDefault="005C6070" w:rsidP="005C6070">
      <w:pPr>
        <w:pStyle w:val="a4"/>
        <w:numPr>
          <w:ilvl w:val="1"/>
          <w:numId w:val="1"/>
        </w:numPr>
        <w:spacing w:line="240" w:lineRule="auto"/>
        <w:ind w:left="630" w:hanging="540"/>
        <w:jc w:val="both"/>
        <w:rPr>
          <w:rFonts w:ascii="Times New Roman" w:hAnsi="Times New Roman"/>
          <w:sz w:val="28"/>
          <w:szCs w:val="28"/>
          <w:lang w:val="az-Cyrl-AZ"/>
        </w:rPr>
      </w:pPr>
      <w:r>
        <w:rPr>
          <w:rFonts w:ascii="Times New Roman" w:hAnsi="Times New Roman"/>
          <w:sz w:val="28"/>
          <w:szCs w:val="28"/>
          <w:lang w:val="az-Cyrl-AZ"/>
        </w:rPr>
        <w:t>Azərbaycan Respublikasının Seçki Məcəlləsi ilə yerli icra hakimiyyətlərinə həvalə edilmiş vəzifələrin həyata keçirilməsini təmin edir;</w:t>
      </w:r>
    </w:p>
    <w:p w:rsidR="005C6070" w:rsidRDefault="005C6070" w:rsidP="005C6070">
      <w:pPr>
        <w:pStyle w:val="a4"/>
        <w:spacing w:line="240" w:lineRule="auto"/>
        <w:rPr>
          <w:rFonts w:ascii="Times New Roman" w:hAnsi="Times New Roman"/>
          <w:sz w:val="28"/>
          <w:szCs w:val="28"/>
          <w:lang w:val="az-Cyrl-AZ"/>
        </w:rPr>
      </w:pPr>
    </w:p>
    <w:p w:rsidR="005C6070" w:rsidRDefault="005C6070" w:rsidP="005C6070">
      <w:pPr>
        <w:pStyle w:val="a4"/>
        <w:numPr>
          <w:ilvl w:val="1"/>
          <w:numId w:val="1"/>
        </w:numPr>
        <w:spacing w:line="240" w:lineRule="auto"/>
        <w:ind w:left="630" w:hanging="540"/>
        <w:jc w:val="both"/>
        <w:rPr>
          <w:rFonts w:ascii="Times New Roman" w:hAnsi="Times New Roman"/>
          <w:sz w:val="28"/>
          <w:szCs w:val="28"/>
          <w:lang w:val="az-Cyrl-AZ"/>
        </w:rPr>
      </w:pPr>
      <w:r>
        <w:rPr>
          <w:rFonts w:ascii="Times New Roman" w:hAnsi="Times New Roman"/>
          <w:sz w:val="28"/>
          <w:szCs w:val="28"/>
          <w:lang w:val="az-Cyrl-AZ"/>
        </w:rPr>
        <w:t>Şöbə “Yerli icra hakimiyyətləri haqqında Əsasnamə”yə əsasən yerli icra hakimiyyəti başçısı tərəfindən şöbəyə həvalə olunmuş  digər vəzifələri  həyata keçirir.</w:t>
      </w:r>
    </w:p>
    <w:p w:rsidR="005C6070" w:rsidRDefault="005C6070" w:rsidP="005C6070">
      <w:pPr>
        <w:pStyle w:val="a4"/>
        <w:spacing w:line="240" w:lineRule="auto"/>
        <w:rPr>
          <w:rFonts w:ascii="Times New Roman" w:hAnsi="Times New Roman"/>
          <w:sz w:val="28"/>
          <w:szCs w:val="28"/>
          <w:lang w:val="az-Cyrl-AZ"/>
        </w:rPr>
      </w:pPr>
    </w:p>
    <w:p w:rsidR="005C6070" w:rsidRDefault="005C6070" w:rsidP="005C6070">
      <w:pPr>
        <w:pStyle w:val="a4"/>
        <w:numPr>
          <w:ilvl w:val="0"/>
          <w:numId w:val="1"/>
        </w:numPr>
        <w:spacing w:line="240" w:lineRule="auto"/>
        <w:ind w:left="2520" w:firstLine="630"/>
        <w:jc w:val="both"/>
        <w:rPr>
          <w:rFonts w:ascii="Times New Roman" w:hAnsi="Times New Roman"/>
          <w:b/>
          <w:sz w:val="28"/>
          <w:szCs w:val="28"/>
          <w:lang w:val="az-Cyrl-AZ"/>
        </w:rPr>
      </w:pPr>
      <w:r>
        <w:rPr>
          <w:rFonts w:ascii="Times New Roman" w:hAnsi="Times New Roman"/>
          <w:b/>
          <w:sz w:val="28"/>
          <w:szCs w:val="28"/>
          <w:lang w:val="az-Cyrl-AZ"/>
        </w:rPr>
        <w:t>Şöbənin vəzifələri</w:t>
      </w:r>
    </w:p>
    <w:p w:rsidR="005C6070" w:rsidRDefault="005C6070" w:rsidP="005C6070">
      <w:pPr>
        <w:pStyle w:val="a4"/>
        <w:spacing w:line="240" w:lineRule="auto"/>
        <w:ind w:left="3240"/>
        <w:jc w:val="both"/>
        <w:rPr>
          <w:rFonts w:ascii="Times New Roman" w:hAnsi="Times New Roman"/>
          <w:b/>
          <w:sz w:val="28"/>
          <w:szCs w:val="28"/>
          <w:lang w:val="az-Cyrl-AZ"/>
        </w:rPr>
      </w:pPr>
    </w:p>
    <w:p w:rsidR="005C6070" w:rsidRDefault="005C6070" w:rsidP="005C6070">
      <w:pPr>
        <w:pStyle w:val="a4"/>
        <w:numPr>
          <w:ilvl w:val="1"/>
          <w:numId w:val="1"/>
        </w:numPr>
        <w:spacing w:line="240" w:lineRule="auto"/>
        <w:ind w:left="630" w:hanging="540"/>
        <w:jc w:val="both"/>
        <w:rPr>
          <w:rFonts w:ascii="Times New Roman" w:hAnsi="Times New Roman"/>
          <w:sz w:val="28"/>
          <w:szCs w:val="28"/>
          <w:lang w:val="az-Cyrl-AZ"/>
        </w:rPr>
      </w:pPr>
      <w:r>
        <w:rPr>
          <w:rFonts w:ascii="Times New Roman" w:hAnsi="Times New Roman"/>
          <w:sz w:val="28"/>
          <w:szCs w:val="28"/>
          <w:lang w:val="az-Cyrl-AZ"/>
        </w:rPr>
        <w:t>Şöbə ona həvalə edilmiş vəzifələrin yerinə yetirilməsinə görə yerli icra hakimiyyətinin başçısı qarşısında məsuliyyət daşıyır;</w:t>
      </w:r>
    </w:p>
    <w:p w:rsidR="005C6070" w:rsidRDefault="005C6070" w:rsidP="005C6070">
      <w:pPr>
        <w:pStyle w:val="a4"/>
        <w:spacing w:line="240" w:lineRule="auto"/>
        <w:ind w:left="630"/>
        <w:jc w:val="both"/>
        <w:rPr>
          <w:rFonts w:ascii="Times New Roman" w:hAnsi="Times New Roman"/>
          <w:sz w:val="28"/>
          <w:szCs w:val="28"/>
          <w:lang w:val="az-Cyrl-AZ"/>
        </w:rPr>
      </w:pPr>
    </w:p>
    <w:p w:rsidR="005C6070" w:rsidRDefault="005C6070" w:rsidP="005C6070">
      <w:pPr>
        <w:pStyle w:val="a4"/>
        <w:numPr>
          <w:ilvl w:val="1"/>
          <w:numId w:val="1"/>
        </w:numPr>
        <w:spacing w:line="240" w:lineRule="auto"/>
        <w:ind w:left="630" w:hanging="540"/>
        <w:jc w:val="both"/>
        <w:rPr>
          <w:rFonts w:ascii="Times New Roman" w:hAnsi="Times New Roman"/>
          <w:sz w:val="28"/>
          <w:szCs w:val="28"/>
          <w:lang w:val="az-Cyrl-AZ"/>
        </w:rPr>
      </w:pPr>
      <w:r>
        <w:rPr>
          <w:rFonts w:ascii="Times New Roman" w:hAnsi="Times New Roman"/>
          <w:sz w:val="28"/>
          <w:szCs w:val="28"/>
          <w:lang w:val="az-Cyrl-AZ"/>
        </w:rPr>
        <w:t>Şöbə rayon ərazisində ona həvalə edilmiş vəzifələrə uyğun olaraq idarəetmə fəaliyyətini həyata keçirir və icra hakimiyyəti başçısının tapşırıqlarını yerinə yetirir;</w:t>
      </w:r>
    </w:p>
    <w:p w:rsidR="005C6070" w:rsidRDefault="005C6070" w:rsidP="005C6070">
      <w:pPr>
        <w:pStyle w:val="a4"/>
        <w:spacing w:line="240" w:lineRule="auto"/>
        <w:rPr>
          <w:rFonts w:ascii="Times New Roman" w:hAnsi="Times New Roman"/>
          <w:sz w:val="28"/>
          <w:szCs w:val="28"/>
          <w:lang w:val="az-Cyrl-AZ"/>
        </w:rPr>
      </w:pPr>
    </w:p>
    <w:p w:rsidR="005C6070" w:rsidRDefault="005C6070" w:rsidP="005C6070">
      <w:pPr>
        <w:pStyle w:val="a4"/>
        <w:numPr>
          <w:ilvl w:val="1"/>
          <w:numId w:val="1"/>
        </w:numPr>
        <w:spacing w:line="240" w:lineRule="auto"/>
        <w:ind w:left="630" w:hanging="540"/>
        <w:jc w:val="both"/>
        <w:rPr>
          <w:rFonts w:ascii="Times New Roman" w:hAnsi="Times New Roman"/>
          <w:sz w:val="28"/>
          <w:szCs w:val="28"/>
          <w:lang w:val="az-Cyrl-AZ"/>
        </w:rPr>
      </w:pPr>
      <w:r>
        <w:rPr>
          <w:rFonts w:ascii="Times New Roman" w:hAnsi="Times New Roman"/>
          <w:sz w:val="28"/>
          <w:szCs w:val="28"/>
          <w:lang w:val="az-Cyrl-AZ"/>
        </w:rPr>
        <w:t>rayon ərazisində vətəndaşların hüquq və azadlıqlarının müdafiəsini və həyata keçirilməsini təmin edir;</w:t>
      </w:r>
    </w:p>
    <w:p w:rsidR="005C6070" w:rsidRDefault="005C6070" w:rsidP="005C6070">
      <w:pPr>
        <w:pStyle w:val="a4"/>
        <w:spacing w:line="240" w:lineRule="auto"/>
        <w:rPr>
          <w:rFonts w:ascii="Times New Roman" w:hAnsi="Times New Roman"/>
          <w:sz w:val="28"/>
          <w:szCs w:val="28"/>
          <w:lang w:val="az-Cyrl-AZ"/>
        </w:rPr>
      </w:pPr>
    </w:p>
    <w:p w:rsidR="005C6070" w:rsidRDefault="005C6070" w:rsidP="005C6070">
      <w:pPr>
        <w:pStyle w:val="a4"/>
        <w:numPr>
          <w:ilvl w:val="1"/>
          <w:numId w:val="1"/>
        </w:numPr>
        <w:spacing w:line="240" w:lineRule="auto"/>
        <w:ind w:left="630" w:hanging="540"/>
        <w:jc w:val="both"/>
        <w:rPr>
          <w:rFonts w:ascii="Times New Roman" w:hAnsi="Times New Roman"/>
          <w:sz w:val="28"/>
          <w:szCs w:val="28"/>
          <w:lang w:val="az-Cyrl-AZ"/>
        </w:rPr>
      </w:pPr>
      <w:r>
        <w:rPr>
          <w:rFonts w:ascii="Times New Roman" w:hAnsi="Times New Roman"/>
          <w:sz w:val="28"/>
          <w:szCs w:val="28"/>
          <w:lang w:val="az-Cyrl-AZ"/>
        </w:rPr>
        <w:t>rayon ərazisində fəaliyyət göstərən mərkəzi icra hakimiyyəti orqanlarının  yerli qurumları və digər qurumlarla, habelə bələdiyyələr və qeyri-hökümət təşkilatları ilə  və digər təşkilatlarla yerli icra hakimiyyətinin qarşılıqlı fəaliyyətini təmin edir;</w:t>
      </w:r>
    </w:p>
    <w:p w:rsidR="005C6070" w:rsidRDefault="005C6070" w:rsidP="005C6070">
      <w:pPr>
        <w:pStyle w:val="a4"/>
        <w:spacing w:line="240" w:lineRule="auto"/>
        <w:rPr>
          <w:rFonts w:ascii="Times New Roman" w:hAnsi="Times New Roman"/>
          <w:sz w:val="28"/>
          <w:szCs w:val="28"/>
          <w:lang w:val="az-Cyrl-AZ"/>
        </w:rPr>
      </w:pPr>
    </w:p>
    <w:p w:rsidR="005C6070" w:rsidRDefault="005C6070" w:rsidP="005C6070">
      <w:pPr>
        <w:pStyle w:val="a4"/>
        <w:numPr>
          <w:ilvl w:val="1"/>
          <w:numId w:val="1"/>
        </w:numPr>
        <w:spacing w:line="240" w:lineRule="auto"/>
        <w:ind w:left="630" w:hanging="540"/>
        <w:jc w:val="both"/>
        <w:rPr>
          <w:rFonts w:ascii="Times New Roman" w:hAnsi="Times New Roman"/>
          <w:sz w:val="28"/>
          <w:szCs w:val="28"/>
          <w:lang w:val="az-Cyrl-AZ"/>
        </w:rPr>
      </w:pPr>
      <w:r>
        <w:rPr>
          <w:rFonts w:ascii="Times New Roman" w:hAnsi="Times New Roman"/>
          <w:sz w:val="28"/>
          <w:szCs w:val="28"/>
          <w:lang w:val="az-Cyrl-AZ"/>
        </w:rPr>
        <w:t>Azərbaycan Respublikasının Seçki Məcəlləsinin 35.2–ci, 46.4-cü, 46.5-ci,   46.15-ci, 87.6-cı və 98.1-ci maddələri ilə yerli icra hakimiyyətlərinə həvalə edilmiş  vəzifələri yerinə yetirirlər;</w:t>
      </w:r>
    </w:p>
    <w:p w:rsidR="005C6070" w:rsidRDefault="005C6070" w:rsidP="005C6070">
      <w:pPr>
        <w:pStyle w:val="a4"/>
        <w:spacing w:line="240" w:lineRule="auto"/>
        <w:rPr>
          <w:rFonts w:ascii="Times New Roman" w:hAnsi="Times New Roman"/>
          <w:sz w:val="28"/>
          <w:szCs w:val="28"/>
          <w:lang w:val="az-Cyrl-AZ"/>
        </w:rPr>
      </w:pPr>
    </w:p>
    <w:p w:rsidR="005C6070" w:rsidRDefault="005C6070" w:rsidP="005C6070">
      <w:pPr>
        <w:pStyle w:val="a4"/>
        <w:numPr>
          <w:ilvl w:val="1"/>
          <w:numId w:val="1"/>
        </w:numPr>
        <w:spacing w:line="240" w:lineRule="auto"/>
        <w:ind w:left="630" w:hanging="540"/>
        <w:jc w:val="both"/>
        <w:rPr>
          <w:rFonts w:ascii="Times New Roman" w:hAnsi="Times New Roman"/>
          <w:sz w:val="28"/>
          <w:szCs w:val="28"/>
          <w:lang w:val="az-Cyrl-AZ"/>
        </w:rPr>
      </w:pPr>
      <w:r>
        <w:rPr>
          <w:rFonts w:ascii="Times New Roman" w:hAnsi="Times New Roman"/>
          <w:sz w:val="28"/>
          <w:szCs w:val="28"/>
          <w:lang w:val="az-Cyrl-AZ"/>
        </w:rPr>
        <w:t xml:space="preserve"> “Dövlət sirri haqqında” Azərbaycan Respublikasının Qanununa uyğun olaraq, dövlət sirrinin, məxfilik rejiminin qorunması üçün zəruri tədbirlər görür;</w:t>
      </w:r>
    </w:p>
    <w:p w:rsidR="005C6070" w:rsidRDefault="005C6070" w:rsidP="005C6070">
      <w:pPr>
        <w:pStyle w:val="a4"/>
        <w:spacing w:line="240" w:lineRule="auto"/>
        <w:ind w:left="630"/>
        <w:jc w:val="both"/>
        <w:rPr>
          <w:rFonts w:ascii="Times New Roman" w:hAnsi="Times New Roman"/>
          <w:sz w:val="28"/>
          <w:szCs w:val="28"/>
          <w:lang w:val="az-Cyrl-AZ"/>
        </w:rPr>
      </w:pPr>
    </w:p>
    <w:p w:rsidR="005C6070" w:rsidRDefault="005C6070" w:rsidP="005C6070">
      <w:pPr>
        <w:pStyle w:val="a4"/>
        <w:numPr>
          <w:ilvl w:val="1"/>
          <w:numId w:val="1"/>
        </w:numPr>
        <w:spacing w:line="240" w:lineRule="auto"/>
        <w:ind w:left="630" w:hanging="540"/>
        <w:jc w:val="both"/>
        <w:rPr>
          <w:rFonts w:ascii="Times New Roman" w:hAnsi="Times New Roman"/>
          <w:sz w:val="28"/>
          <w:szCs w:val="28"/>
          <w:lang w:val="az-Cyrl-AZ"/>
        </w:rPr>
      </w:pPr>
      <w:r>
        <w:rPr>
          <w:rFonts w:ascii="Times New Roman" w:hAnsi="Times New Roman"/>
          <w:sz w:val="28"/>
          <w:szCs w:val="28"/>
          <w:lang w:val="az-Cyrl-AZ"/>
        </w:rPr>
        <w:t>Rayon İcra Hakimiyyəti başçısının inzibati ərazi dairələri üzrə nümayəndəlikləri və sahə inzibati ərazi dairəsi üzrə nümayəndəliklərinin fəaliyyətinə nəzarəti həyata keçirir;</w:t>
      </w:r>
    </w:p>
    <w:p w:rsidR="005C6070" w:rsidRDefault="005C6070" w:rsidP="005C6070">
      <w:pPr>
        <w:pStyle w:val="a4"/>
        <w:spacing w:line="240" w:lineRule="auto"/>
        <w:rPr>
          <w:rFonts w:ascii="Times New Roman" w:hAnsi="Times New Roman"/>
          <w:sz w:val="28"/>
          <w:szCs w:val="28"/>
          <w:lang w:val="az-Cyrl-AZ"/>
        </w:rPr>
      </w:pPr>
    </w:p>
    <w:p w:rsidR="005C6070" w:rsidRDefault="005C6070" w:rsidP="005C6070">
      <w:pPr>
        <w:pStyle w:val="a4"/>
        <w:numPr>
          <w:ilvl w:val="1"/>
          <w:numId w:val="1"/>
        </w:numPr>
        <w:spacing w:line="240" w:lineRule="auto"/>
        <w:ind w:left="630" w:hanging="540"/>
        <w:jc w:val="both"/>
        <w:rPr>
          <w:rFonts w:ascii="Times New Roman" w:hAnsi="Times New Roman"/>
          <w:sz w:val="28"/>
          <w:szCs w:val="28"/>
          <w:lang w:val="az-Cyrl-AZ"/>
        </w:rPr>
      </w:pPr>
      <w:r>
        <w:rPr>
          <w:rFonts w:ascii="Times New Roman" w:hAnsi="Times New Roman"/>
          <w:sz w:val="28"/>
          <w:szCs w:val="28"/>
          <w:lang w:val="az-Cyrl-AZ"/>
        </w:rPr>
        <w:t>inzibati ərazi dairəsi üzrə nümayəndəliklərdə və  sahə inzibati ərazi dairəsi üzrə nümayəndəliklərdə vətəndaşların qəbulunu, onların ərizə, təklif və şikayətlərinə “Vətəndaşların müraciətlərinə baxılması qaydası haqqında” Azərbaycan Respublikasının Qanunu ilə müəyyən edilmiş qaydada və müddətlərdə baxılmasına və onlara cavab verilməsinə nəzarət edir;</w:t>
      </w:r>
    </w:p>
    <w:p w:rsidR="005C6070" w:rsidRDefault="005C6070" w:rsidP="005C6070">
      <w:pPr>
        <w:pStyle w:val="a4"/>
        <w:spacing w:line="240" w:lineRule="auto"/>
        <w:rPr>
          <w:rFonts w:ascii="Times New Roman" w:hAnsi="Times New Roman"/>
          <w:sz w:val="28"/>
          <w:szCs w:val="28"/>
          <w:lang w:val="az-Cyrl-AZ"/>
        </w:rPr>
      </w:pPr>
    </w:p>
    <w:p w:rsidR="005C6070" w:rsidRDefault="005C6070" w:rsidP="005C6070">
      <w:pPr>
        <w:pStyle w:val="a4"/>
        <w:numPr>
          <w:ilvl w:val="1"/>
          <w:numId w:val="1"/>
        </w:numPr>
        <w:spacing w:line="240" w:lineRule="auto"/>
        <w:ind w:left="630" w:hanging="540"/>
        <w:jc w:val="both"/>
        <w:rPr>
          <w:rFonts w:ascii="Times New Roman" w:hAnsi="Times New Roman"/>
          <w:sz w:val="28"/>
          <w:szCs w:val="28"/>
          <w:lang w:val="az-Cyrl-AZ"/>
        </w:rPr>
      </w:pPr>
      <w:r>
        <w:rPr>
          <w:rFonts w:ascii="Times New Roman" w:hAnsi="Times New Roman"/>
          <w:sz w:val="28"/>
          <w:szCs w:val="28"/>
          <w:lang w:val="az-Cyrl-AZ"/>
        </w:rPr>
        <w:t>inzibati və sahə inzibati ərazi dairəsi  üzrə nümayəndəliklərdə informasiyanın qorunması sahəsində  tədbirlərin həyata keçirilməsinə nəzarəti həyata keçirir;</w:t>
      </w:r>
    </w:p>
    <w:p w:rsidR="005C6070" w:rsidRDefault="005C6070" w:rsidP="005C6070">
      <w:pPr>
        <w:pStyle w:val="a4"/>
        <w:spacing w:line="240" w:lineRule="auto"/>
        <w:rPr>
          <w:rFonts w:ascii="Times New Roman" w:hAnsi="Times New Roman"/>
          <w:sz w:val="28"/>
          <w:szCs w:val="28"/>
          <w:lang w:val="az-Cyrl-AZ"/>
        </w:rPr>
      </w:pPr>
    </w:p>
    <w:p w:rsidR="005C6070" w:rsidRDefault="005C6070" w:rsidP="005C6070">
      <w:pPr>
        <w:pStyle w:val="a4"/>
        <w:numPr>
          <w:ilvl w:val="1"/>
          <w:numId w:val="1"/>
        </w:numPr>
        <w:spacing w:line="240" w:lineRule="auto"/>
        <w:ind w:hanging="630"/>
        <w:jc w:val="both"/>
        <w:rPr>
          <w:rFonts w:ascii="Times New Roman" w:hAnsi="Times New Roman"/>
          <w:sz w:val="28"/>
          <w:szCs w:val="28"/>
          <w:lang w:val="az-Cyrl-AZ"/>
        </w:rPr>
      </w:pPr>
      <w:r>
        <w:rPr>
          <w:rFonts w:ascii="Times New Roman" w:hAnsi="Times New Roman"/>
          <w:sz w:val="28"/>
          <w:szCs w:val="28"/>
          <w:lang w:val="az-Cyrl-AZ"/>
        </w:rPr>
        <w:lastRenderedPageBreak/>
        <w:t>yerlərdə yerli icra hakimiyyəti başçısının səyyar qəbullarını təşkil edir, icra hakimiyyətinin səlahiyyətlərinə aid məsələlərlə bağlı idarə, müəssisə və təşkilatların, yaşayış yeri üzrə nümayəndələrin qəbulunu təşkil edir</w:t>
      </w:r>
      <w:r>
        <w:rPr>
          <w:rFonts w:ascii="MS Mincho" w:eastAsia="MS Mincho" w:hAnsi="MS Mincho" w:cs="MS Mincho" w:hint="eastAsia"/>
          <w:sz w:val="28"/>
          <w:szCs w:val="28"/>
          <w:lang w:val="az-Cyrl-AZ" w:eastAsia="ja-JP"/>
        </w:rPr>
        <w:t>;</w:t>
      </w:r>
    </w:p>
    <w:p w:rsidR="005C6070" w:rsidRDefault="005C6070" w:rsidP="005C6070">
      <w:pPr>
        <w:pStyle w:val="a4"/>
        <w:spacing w:line="240" w:lineRule="auto"/>
        <w:rPr>
          <w:rFonts w:ascii="Times New Roman" w:hAnsi="Times New Roman"/>
          <w:sz w:val="28"/>
          <w:szCs w:val="28"/>
          <w:lang w:val="az-Cyrl-AZ"/>
        </w:rPr>
      </w:pPr>
    </w:p>
    <w:p w:rsidR="005C6070" w:rsidRDefault="005C6070" w:rsidP="005C6070">
      <w:pPr>
        <w:pStyle w:val="a4"/>
        <w:numPr>
          <w:ilvl w:val="1"/>
          <w:numId w:val="1"/>
        </w:numPr>
        <w:spacing w:line="240" w:lineRule="auto"/>
        <w:ind w:hanging="630"/>
        <w:jc w:val="both"/>
        <w:rPr>
          <w:rFonts w:ascii="Times New Roman" w:hAnsi="Times New Roman"/>
          <w:sz w:val="28"/>
          <w:szCs w:val="28"/>
          <w:lang w:val="az-Cyrl-AZ"/>
        </w:rPr>
      </w:pPr>
      <w:r>
        <w:rPr>
          <w:rFonts w:ascii="Times New Roman" w:hAnsi="Times New Roman"/>
          <w:sz w:val="28"/>
          <w:szCs w:val="28"/>
          <w:lang w:val="az-Cyrl-AZ"/>
        </w:rPr>
        <w:t>Rayon İcra Hakimiyyəti başçısı tərəfindən təsdiq edilmiş perspektiv iş planları   əsasında şöbəyə aid məsələlərlə əlaqədar icra hakimiyyətinin fəaliyyətini təşkil edir;</w:t>
      </w:r>
    </w:p>
    <w:p w:rsidR="005C6070" w:rsidRDefault="005C6070" w:rsidP="005C6070">
      <w:pPr>
        <w:pStyle w:val="a4"/>
        <w:spacing w:line="240" w:lineRule="auto"/>
        <w:rPr>
          <w:rFonts w:ascii="Times New Roman" w:hAnsi="Times New Roman"/>
          <w:sz w:val="28"/>
          <w:szCs w:val="28"/>
          <w:lang w:val="az-Cyrl-AZ"/>
        </w:rPr>
      </w:pPr>
    </w:p>
    <w:p w:rsidR="005C6070" w:rsidRDefault="005C6070" w:rsidP="005C6070">
      <w:pPr>
        <w:pStyle w:val="a4"/>
        <w:numPr>
          <w:ilvl w:val="1"/>
          <w:numId w:val="1"/>
        </w:numPr>
        <w:spacing w:line="240" w:lineRule="auto"/>
        <w:ind w:hanging="630"/>
        <w:jc w:val="both"/>
        <w:rPr>
          <w:rFonts w:ascii="Times New Roman" w:hAnsi="Times New Roman"/>
          <w:sz w:val="28"/>
          <w:szCs w:val="28"/>
          <w:lang w:val="az-Cyrl-AZ"/>
        </w:rPr>
      </w:pPr>
      <w:r>
        <w:rPr>
          <w:rFonts w:ascii="Times New Roman" w:hAnsi="Times New Roman"/>
          <w:sz w:val="28"/>
          <w:szCs w:val="28"/>
          <w:lang w:val="az-Cyrl-AZ"/>
        </w:rPr>
        <w:t>“İnformasiya əldə etmək haqqında” Azərbaycan Respublikası Qanunu ilə müəyyən edilmiş qaydada öz səlahiyyətləri daxilində informasiyanın əldə edilməsinə şərait yaradır;</w:t>
      </w:r>
    </w:p>
    <w:p w:rsidR="005C6070" w:rsidRDefault="005C6070" w:rsidP="005C6070">
      <w:pPr>
        <w:pStyle w:val="a4"/>
        <w:spacing w:line="240" w:lineRule="auto"/>
        <w:rPr>
          <w:rFonts w:ascii="Times New Roman" w:hAnsi="Times New Roman"/>
          <w:sz w:val="28"/>
          <w:szCs w:val="28"/>
          <w:lang w:val="az-Cyrl-AZ"/>
        </w:rPr>
      </w:pPr>
    </w:p>
    <w:p w:rsidR="005C6070" w:rsidRDefault="005C6070" w:rsidP="005C6070">
      <w:pPr>
        <w:pStyle w:val="a4"/>
        <w:numPr>
          <w:ilvl w:val="1"/>
          <w:numId w:val="1"/>
        </w:numPr>
        <w:spacing w:line="240" w:lineRule="auto"/>
        <w:ind w:hanging="630"/>
        <w:jc w:val="both"/>
        <w:rPr>
          <w:rFonts w:ascii="Times New Roman" w:hAnsi="Times New Roman"/>
          <w:sz w:val="28"/>
          <w:szCs w:val="28"/>
          <w:lang w:val="az-Cyrl-AZ"/>
        </w:rPr>
      </w:pPr>
      <w:r>
        <w:rPr>
          <w:rFonts w:ascii="Times New Roman" w:hAnsi="Times New Roman"/>
          <w:sz w:val="28"/>
          <w:szCs w:val="28"/>
          <w:lang w:val="az-Cyrl-AZ"/>
        </w:rPr>
        <w:t>İcra Hakimiyyətinin fəaliyyətinin təkmilləşdirilməsi ilə əlaqədar icra hakimiyyəti başçısına təkliflər verir;</w:t>
      </w:r>
    </w:p>
    <w:p w:rsidR="005C6070" w:rsidRDefault="005C6070" w:rsidP="005C6070">
      <w:pPr>
        <w:pStyle w:val="a4"/>
        <w:spacing w:line="240" w:lineRule="auto"/>
        <w:rPr>
          <w:rFonts w:ascii="Times New Roman" w:hAnsi="Times New Roman"/>
          <w:sz w:val="28"/>
          <w:szCs w:val="28"/>
          <w:lang w:val="az-Cyrl-AZ"/>
        </w:rPr>
      </w:pPr>
    </w:p>
    <w:p w:rsidR="005C6070" w:rsidRDefault="005C6070" w:rsidP="005C6070">
      <w:pPr>
        <w:pStyle w:val="a4"/>
        <w:numPr>
          <w:ilvl w:val="1"/>
          <w:numId w:val="1"/>
        </w:numPr>
        <w:spacing w:line="240" w:lineRule="auto"/>
        <w:ind w:hanging="630"/>
        <w:jc w:val="both"/>
        <w:rPr>
          <w:rFonts w:ascii="Times New Roman" w:hAnsi="Times New Roman"/>
          <w:sz w:val="28"/>
          <w:szCs w:val="28"/>
          <w:lang w:val="az-Cyrl-AZ"/>
        </w:rPr>
      </w:pPr>
      <w:r>
        <w:rPr>
          <w:rFonts w:ascii="Times New Roman" w:hAnsi="Times New Roman"/>
          <w:sz w:val="28"/>
          <w:szCs w:val="28"/>
          <w:lang w:val="az-Cyrl-AZ"/>
        </w:rPr>
        <w:t>Bakı şəhərinin, regionların sosial-iqtisadi inkişafı ilə bağlı dövlət proqramlarına, Bakı Şəhər İcra Hakimiyyəti başçısının sərəncamlarına, Nazirlər Kabinetinin sərəncam və qərarlarına, Azərbaycan Respublikası Prezidentinin fərman və sərəncamlarına  daxil edilməsi məqsədilə Rayon İcra Hakimiyyəti başçısına təkliflər verir;</w:t>
      </w:r>
    </w:p>
    <w:p w:rsidR="005C6070" w:rsidRDefault="005C6070" w:rsidP="005C6070">
      <w:pPr>
        <w:pStyle w:val="a4"/>
        <w:spacing w:line="240" w:lineRule="auto"/>
        <w:rPr>
          <w:rFonts w:ascii="Times New Roman" w:hAnsi="Times New Roman"/>
          <w:sz w:val="28"/>
          <w:szCs w:val="28"/>
          <w:lang w:val="az-Cyrl-AZ"/>
        </w:rPr>
      </w:pPr>
    </w:p>
    <w:p w:rsidR="005C6070" w:rsidRDefault="005C6070" w:rsidP="005C6070">
      <w:pPr>
        <w:pStyle w:val="a4"/>
        <w:numPr>
          <w:ilvl w:val="1"/>
          <w:numId w:val="1"/>
        </w:numPr>
        <w:spacing w:line="240" w:lineRule="auto"/>
        <w:ind w:hanging="630"/>
        <w:jc w:val="both"/>
        <w:rPr>
          <w:rFonts w:ascii="Times New Roman" w:hAnsi="Times New Roman"/>
          <w:sz w:val="28"/>
          <w:szCs w:val="28"/>
          <w:lang w:val="az-Cyrl-AZ"/>
        </w:rPr>
      </w:pPr>
      <w:r>
        <w:rPr>
          <w:rFonts w:ascii="Times New Roman" w:hAnsi="Times New Roman"/>
          <w:sz w:val="28"/>
          <w:szCs w:val="28"/>
          <w:lang w:val="az-Cyrl-AZ"/>
        </w:rPr>
        <w:t>mərkəzi icra hakimiyyətlərinin yerli qurumları, dövlətə məxsus müəsissələrin və səhmlərinin nəzarət zərfi dövlətə məxsus olan səhmdar cəmiyyətlərin rayon ərazisində fəaliyyət göstərən yerli qurumları, bələdiyyələr və ərazi nümayəndəlikləri ilə birlikdə ərazilərin sosial-iqtisadi vəziyyətini təhlilində, inkişaf meyllərinin müəyyənləşdirilməsində və proqnozlaşdırılmasında, sosial sifarişlərin öyrənilməsi işinin təşkilində iştirak edir;</w:t>
      </w:r>
    </w:p>
    <w:p w:rsidR="005C6070" w:rsidRDefault="005C6070" w:rsidP="005C6070">
      <w:pPr>
        <w:pStyle w:val="a4"/>
        <w:spacing w:line="240" w:lineRule="auto"/>
        <w:rPr>
          <w:rFonts w:ascii="Times New Roman" w:hAnsi="Times New Roman"/>
          <w:sz w:val="28"/>
          <w:szCs w:val="28"/>
          <w:lang w:val="az-Cyrl-AZ"/>
        </w:rPr>
      </w:pPr>
    </w:p>
    <w:p w:rsidR="005C6070" w:rsidRDefault="005C6070" w:rsidP="005C6070">
      <w:pPr>
        <w:pStyle w:val="a4"/>
        <w:numPr>
          <w:ilvl w:val="1"/>
          <w:numId w:val="1"/>
        </w:numPr>
        <w:tabs>
          <w:tab w:val="left" w:pos="720"/>
        </w:tabs>
        <w:spacing w:line="240" w:lineRule="auto"/>
        <w:ind w:hanging="630"/>
        <w:jc w:val="both"/>
        <w:rPr>
          <w:rFonts w:ascii="Times New Roman" w:hAnsi="Times New Roman"/>
          <w:sz w:val="28"/>
          <w:szCs w:val="28"/>
          <w:lang w:val="az-Cyrl-AZ"/>
        </w:rPr>
      </w:pPr>
      <w:r>
        <w:rPr>
          <w:rFonts w:ascii="Times New Roman" w:hAnsi="Times New Roman"/>
          <w:sz w:val="28"/>
          <w:szCs w:val="28"/>
          <w:lang w:val="az-Cyrl-AZ"/>
        </w:rPr>
        <w:t>ərazi dairələrində sanitar-epidomoloji  şəraitin yaxşılaşdırılmasında, ətraf mühitin qorunmasında, ekoloji təhlükəsizliyin təmin edilməsində, məişət tullantılarının yığışdırılması  və daşınması işinin təşkilində iştirak edir;</w:t>
      </w:r>
    </w:p>
    <w:p w:rsidR="005C6070" w:rsidRDefault="005C6070" w:rsidP="005C6070">
      <w:pPr>
        <w:pStyle w:val="a4"/>
        <w:spacing w:line="240" w:lineRule="auto"/>
        <w:rPr>
          <w:rFonts w:ascii="Times New Roman" w:hAnsi="Times New Roman"/>
          <w:sz w:val="28"/>
          <w:szCs w:val="28"/>
          <w:lang w:val="az-Cyrl-AZ"/>
        </w:rPr>
      </w:pPr>
    </w:p>
    <w:p w:rsidR="005C6070" w:rsidRDefault="005C6070" w:rsidP="005C6070">
      <w:pPr>
        <w:pStyle w:val="a4"/>
        <w:numPr>
          <w:ilvl w:val="1"/>
          <w:numId w:val="1"/>
        </w:numPr>
        <w:tabs>
          <w:tab w:val="left" w:pos="720"/>
        </w:tabs>
        <w:spacing w:line="240" w:lineRule="auto"/>
        <w:ind w:hanging="630"/>
        <w:jc w:val="both"/>
        <w:rPr>
          <w:rFonts w:ascii="Times New Roman" w:hAnsi="Times New Roman"/>
          <w:sz w:val="28"/>
          <w:szCs w:val="28"/>
          <w:lang w:val="az-Cyrl-AZ"/>
        </w:rPr>
      </w:pPr>
      <w:r>
        <w:rPr>
          <w:rFonts w:ascii="Times New Roman" w:hAnsi="Times New Roman"/>
          <w:sz w:val="28"/>
          <w:szCs w:val="28"/>
          <w:lang w:val="az-Cyrl-AZ"/>
        </w:rPr>
        <w:t>ərazi dairələrində kommunal təsərrüfatı və mənzil istismar sahələrinin idarə olunmasının təşkilində, dövlət mənzil fondunun və qeyri-yaşayış sahələrinin saxlanması və idarə olunmasında,  yaşayış məntəqələrinin abadlaşdırılması və yaşıllaşdırılması işinin təşkilində  iştirak edir;</w:t>
      </w:r>
    </w:p>
    <w:p w:rsidR="005C6070" w:rsidRDefault="005C6070" w:rsidP="005C6070">
      <w:pPr>
        <w:pStyle w:val="a4"/>
        <w:spacing w:line="240" w:lineRule="auto"/>
        <w:rPr>
          <w:rFonts w:ascii="Times New Roman" w:hAnsi="Times New Roman"/>
          <w:sz w:val="28"/>
          <w:szCs w:val="28"/>
          <w:lang w:val="az-Cyrl-AZ"/>
        </w:rPr>
      </w:pPr>
    </w:p>
    <w:p w:rsidR="005C6070" w:rsidRDefault="005C6070" w:rsidP="005C6070">
      <w:pPr>
        <w:pStyle w:val="a4"/>
        <w:numPr>
          <w:ilvl w:val="1"/>
          <w:numId w:val="1"/>
        </w:numPr>
        <w:tabs>
          <w:tab w:val="left" w:pos="720"/>
        </w:tabs>
        <w:spacing w:line="240" w:lineRule="auto"/>
        <w:ind w:hanging="630"/>
        <w:jc w:val="both"/>
        <w:rPr>
          <w:rFonts w:ascii="Times New Roman" w:hAnsi="Times New Roman"/>
          <w:sz w:val="28"/>
          <w:szCs w:val="28"/>
          <w:lang w:val="az-Cyrl-AZ"/>
        </w:rPr>
      </w:pPr>
      <w:r>
        <w:rPr>
          <w:rFonts w:ascii="Times New Roman" w:hAnsi="Times New Roman"/>
          <w:sz w:val="28"/>
          <w:szCs w:val="28"/>
          <w:lang w:val="az-Cyrl-AZ"/>
        </w:rPr>
        <w:t>rayonun qəsəbə və yaşayış məntəqələrinin baş planlarının hazırlanmasında iştirak edir;</w:t>
      </w:r>
    </w:p>
    <w:p w:rsidR="005C6070" w:rsidRDefault="005C6070" w:rsidP="005C6070">
      <w:pPr>
        <w:pStyle w:val="a4"/>
        <w:spacing w:line="240" w:lineRule="auto"/>
        <w:rPr>
          <w:rFonts w:ascii="Times New Roman" w:hAnsi="Times New Roman"/>
          <w:sz w:val="28"/>
          <w:szCs w:val="28"/>
          <w:lang w:val="az-Cyrl-AZ"/>
        </w:rPr>
      </w:pPr>
    </w:p>
    <w:p w:rsidR="005C6070" w:rsidRDefault="005C6070" w:rsidP="005C6070">
      <w:pPr>
        <w:pStyle w:val="a4"/>
        <w:numPr>
          <w:ilvl w:val="1"/>
          <w:numId w:val="1"/>
        </w:numPr>
        <w:tabs>
          <w:tab w:val="left" w:pos="720"/>
        </w:tabs>
        <w:spacing w:line="240" w:lineRule="auto"/>
        <w:ind w:hanging="630"/>
        <w:jc w:val="both"/>
        <w:rPr>
          <w:rFonts w:ascii="Times New Roman" w:hAnsi="Times New Roman"/>
          <w:sz w:val="28"/>
          <w:szCs w:val="28"/>
          <w:lang w:val="az-Cyrl-AZ"/>
        </w:rPr>
      </w:pPr>
      <w:r>
        <w:rPr>
          <w:rFonts w:ascii="Times New Roman" w:hAnsi="Times New Roman"/>
          <w:sz w:val="28"/>
          <w:szCs w:val="28"/>
          <w:lang w:val="az-Cyrl-AZ"/>
        </w:rPr>
        <w:t>təhsil sisteminin, səhiyyə və mədəniyyət sahələrinin, turizmin və idmanın inkişafı üzrə dövlət proqramlarının hazırlanmasında iştirak edir və bu barədə icra hakimiyyəti başçısına təkliflər verir;</w:t>
      </w:r>
    </w:p>
    <w:p w:rsidR="005C6070" w:rsidRDefault="005C6070" w:rsidP="005C6070">
      <w:pPr>
        <w:pStyle w:val="a4"/>
        <w:spacing w:line="240" w:lineRule="auto"/>
        <w:rPr>
          <w:rFonts w:ascii="Times New Roman" w:hAnsi="Times New Roman"/>
          <w:sz w:val="28"/>
          <w:szCs w:val="28"/>
          <w:lang w:val="az-Cyrl-AZ"/>
        </w:rPr>
      </w:pPr>
    </w:p>
    <w:p w:rsidR="005C6070" w:rsidRDefault="005C6070" w:rsidP="005C6070">
      <w:pPr>
        <w:pStyle w:val="a4"/>
        <w:numPr>
          <w:ilvl w:val="1"/>
          <w:numId w:val="1"/>
        </w:numPr>
        <w:tabs>
          <w:tab w:val="left" w:pos="720"/>
        </w:tabs>
        <w:spacing w:line="240" w:lineRule="auto"/>
        <w:ind w:hanging="630"/>
        <w:jc w:val="both"/>
        <w:rPr>
          <w:rFonts w:ascii="Times New Roman" w:hAnsi="Times New Roman"/>
          <w:sz w:val="28"/>
          <w:szCs w:val="28"/>
          <w:lang w:val="az-Cyrl-AZ"/>
        </w:rPr>
      </w:pPr>
      <w:r>
        <w:rPr>
          <w:rFonts w:ascii="Times New Roman" w:hAnsi="Times New Roman"/>
          <w:sz w:val="28"/>
          <w:szCs w:val="28"/>
          <w:lang w:val="az-Cyrl-AZ"/>
        </w:rPr>
        <w:lastRenderedPageBreak/>
        <w:t>Şöbə inzibati və sahə inzibati ərazi dairələri üzrə nümayəndəliklərdə korrupsiya hallarının qarşısının alınması üçün tədbirlər görür;</w:t>
      </w:r>
    </w:p>
    <w:p w:rsidR="005C6070" w:rsidRDefault="005C6070" w:rsidP="005C6070">
      <w:pPr>
        <w:pStyle w:val="a4"/>
        <w:spacing w:line="240" w:lineRule="auto"/>
        <w:rPr>
          <w:rFonts w:ascii="Times New Roman" w:hAnsi="Times New Roman"/>
          <w:sz w:val="28"/>
          <w:szCs w:val="28"/>
          <w:lang w:val="az-Cyrl-AZ"/>
        </w:rPr>
      </w:pPr>
    </w:p>
    <w:p w:rsidR="005C6070" w:rsidRDefault="005C6070" w:rsidP="005C6070">
      <w:pPr>
        <w:pStyle w:val="a4"/>
        <w:numPr>
          <w:ilvl w:val="1"/>
          <w:numId w:val="1"/>
        </w:numPr>
        <w:tabs>
          <w:tab w:val="left" w:pos="720"/>
        </w:tabs>
        <w:spacing w:line="240" w:lineRule="auto"/>
        <w:ind w:hanging="630"/>
        <w:jc w:val="both"/>
        <w:rPr>
          <w:rFonts w:ascii="Times New Roman" w:hAnsi="Times New Roman"/>
          <w:sz w:val="28"/>
          <w:szCs w:val="28"/>
          <w:lang w:val="az-Cyrl-AZ"/>
        </w:rPr>
      </w:pPr>
      <w:r>
        <w:rPr>
          <w:rFonts w:ascii="Times New Roman" w:hAnsi="Times New Roman"/>
          <w:sz w:val="28"/>
          <w:szCs w:val="28"/>
          <w:lang w:val="az-Cyrl-AZ"/>
        </w:rPr>
        <w:t>“Hərbi  çağırış və hərbi xidmət haqqında” Azərbaycan Respublikası Qanununa uyğun olaraq inzibati və sahə inzibati ərazi dairələrində ilkin hərbi qeydiyyata alınmalı olan vətəndaşların siyahılarının təqdim olunmasında və hərbi vəzifəlilərin çağırış üzrə vaxtında  gəlməsinə köməklik göstərir;</w:t>
      </w:r>
    </w:p>
    <w:p w:rsidR="005C6070" w:rsidRDefault="005C6070" w:rsidP="005C6070">
      <w:pPr>
        <w:pStyle w:val="a4"/>
        <w:spacing w:line="240" w:lineRule="auto"/>
        <w:rPr>
          <w:rFonts w:ascii="Times New Roman" w:hAnsi="Times New Roman"/>
          <w:sz w:val="28"/>
          <w:szCs w:val="28"/>
          <w:lang w:val="az-Cyrl-AZ"/>
        </w:rPr>
      </w:pPr>
    </w:p>
    <w:p w:rsidR="005C6070" w:rsidRDefault="005C6070" w:rsidP="005C6070">
      <w:pPr>
        <w:pStyle w:val="a4"/>
        <w:numPr>
          <w:ilvl w:val="1"/>
          <w:numId w:val="1"/>
        </w:numPr>
        <w:tabs>
          <w:tab w:val="left" w:pos="720"/>
        </w:tabs>
        <w:spacing w:line="240" w:lineRule="auto"/>
        <w:ind w:hanging="630"/>
        <w:jc w:val="both"/>
        <w:rPr>
          <w:rFonts w:ascii="Times New Roman" w:hAnsi="Times New Roman"/>
          <w:sz w:val="28"/>
          <w:szCs w:val="28"/>
          <w:lang w:val="az-Cyrl-AZ"/>
        </w:rPr>
      </w:pPr>
      <w:r>
        <w:rPr>
          <w:rFonts w:ascii="Times New Roman" w:hAnsi="Times New Roman"/>
          <w:sz w:val="28"/>
          <w:szCs w:val="28"/>
          <w:lang w:val="az-Cyrl-AZ"/>
        </w:rPr>
        <w:t>inzibati və sahə inzibati ərazi dairəsi üzrə nümayəndəliklərdə evakuasiya işinin təşkilində, baş vermiş təbii fəlakətlərin və fövqəladə halların nəticələrinin aradan qaldırılmasında iştirak edir, əhalinin təhlükəsizliyinin təmin olunması və  zərər çəkmiş insanlara yardım göstərilməsi məqsədilə aidiyyatı üzrə təkliflər verir;</w:t>
      </w:r>
    </w:p>
    <w:p w:rsidR="005C6070" w:rsidRDefault="005C6070" w:rsidP="005C6070">
      <w:pPr>
        <w:pStyle w:val="a4"/>
        <w:spacing w:line="240" w:lineRule="auto"/>
        <w:rPr>
          <w:rFonts w:ascii="Times New Roman" w:hAnsi="Times New Roman"/>
          <w:sz w:val="28"/>
          <w:szCs w:val="28"/>
          <w:lang w:val="az-Cyrl-AZ"/>
        </w:rPr>
      </w:pPr>
    </w:p>
    <w:p w:rsidR="005C6070" w:rsidRDefault="005C6070" w:rsidP="00A961DA">
      <w:pPr>
        <w:pStyle w:val="a4"/>
        <w:numPr>
          <w:ilvl w:val="1"/>
          <w:numId w:val="1"/>
        </w:numPr>
        <w:tabs>
          <w:tab w:val="left" w:pos="0"/>
        </w:tabs>
        <w:spacing w:line="240" w:lineRule="auto"/>
        <w:ind w:hanging="630"/>
        <w:jc w:val="both"/>
        <w:rPr>
          <w:rFonts w:ascii="Times New Roman" w:hAnsi="Times New Roman"/>
          <w:sz w:val="28"/>
          <w:szCs w:val="28"/>
          <w:lang w:val="az-Cyrl-AZ"/>
        </w:rPr>
      </w:pPr>
      <w:r>
        <w:rPr>
          <w:rFonts w:ascii="Times New Roman" w:hAnsi="Times New Roman"/>
          <w:sz w:val="28"/>
          <w:szCs w:val="28"/>
          <w:lang w:val="az-Cyrl-AZ"/>
        </w:rPr>
        <w:t xml:space="preserve">Azərbaycan Respublikasının 2006-cı il 8 dekabr tarixli 195-IIIQ nömrəli Qanunu ilə təsdiq edilmiş “Azərbaycan Respublikasının ərazi vahidlərinin Dövlət reyestrinin aparılması və onlara şəhadətnamənin verilməsi haqqında Əsasnamə”yə  və Azərbaycan Respublikasının 2009-cu il 29 dekabr tarixli   936-IIIQ nömrəli Qanunu ilə təsdiq edilmiş </w:t>
      </w:r>
      <w:r>
        <w:rPr>
          <w:rFonts w:ascii="Times New Roman" w:eastAsia="MS Mincho" w:hAnsi="Times New Roman"/>
          <w:sz w:val="28"/>
          <w:szCs w:val="28"/>
          <w:lang w:val="az-Cyrl-AZ" w:eastAsia="ja-JP"/>
        </w:rPr>
        <w:t>“Bələdiyyələrin Dövlət reyestrinin aparılması və onlara şəhadətnamənin verilməsi haqqında Əsasnamə”yə uyğun olaraq, ərazi vahidlərinin Dövlət reyestrinin və bələdiyyələrin Dövlət reyestrinin formalaşdırılmasında, habelə ərazi vahidlərinin və bələdiyyələrin xəritələrinin hazırlanmasında iştirak edir.</w:t>
      </w:r>
    </w:p>
    <w:p w:rsidR="005C6070" w:rsidRDefault="005C6070" w:rsidP="00A961DA">
      <w:pPr>
        <w:pStyle w:val="a4"/>
        <w:spacing w:line="240" w:lineRule="auto"/>
        <w:ind w:left="0"/>
        <w:rPr>
          <w:rFonts w:ascii="Times New Roman" w:hAnsi="Times New Roman"/>
          <w:sz w:val="28"/>
          <w:szCs w:val="28"/>
          <w:lang w:val="az-Cyrl-AZ"/>
        </w:rPr>
      </w:pPr>
    </w:p>
    <w:p w:rsidR="005C6070" w:rsidRDefault="005C6070" w:rsidP="00A961DA">
      <w:pPr>
        <w:pStyle w:val="a4"/>
        <w:numPr>
          <w:ilvl w:val="0"/>
          <w:numId w:val="1"/>
        </w:numPr>
        <w:tabs>
          <w:tab w:val="left" w:pos="0"/>
        </w:tabs>
        <w:spacing w:line="240" w:lineRule="auto"/>
        <w:ind w:left="3402" w:hanging="141"/>
        <w:rPr>
          <w:rFonts w:ascii="Times New Roman" w:hAnsi="Times New Roman"/>
          <w:b/>
          <w:sz w:val="28"/>
          <w:szCs w:val="28"/>
          <w:lang w:val="az-Cyrl-AZ"/>
        </w:rPr>
      </w:pPr>
      <w:r>
        <w:rPr>
          <w:rFonts w:ascii="Times New Roman" w:hAnsi="Times New Roman"/>
          <w:b/>
          <w:sz w:val="28"/>
          <w:szCs w:val="28"/>
          <w:lang w:val="az-Cyrl-AZ"/>
        </w:rPr>
        <w:t>Şöbənin hüquqları</w:t>
      </w:r>
    </w:p>
    <w:p w:rsidR="005C6070" w:rsidRDefault="005C6070" w:rsidP="005C6070">
      <w:pPr>
        <w:pStyle w:val="a4"/>
        <w:tabs>
          <w:tab w:val="left" w:pos="720"/>
        </w:tabs>
        <w:spacing w:line="240" w:lineRule="auto"/>
        <w:ind w:left="3240"/>
        <w:jc w:val="both"/>
        <w:rPr>
          <w:rFonts w:ascii="Times New Roman" w:hAnsi="Times New Roman"/>
          <w:b/>
          <w:sz w:val="28"/>
          <w:szCs w:val="28"/>
          <w:lang w:val="az-Cyrl-AZ"/>
        </w:rPr>
      </w:pPr>
      <w:bookmarkStart w:id="0" w:name="_GoBack"/>
      <w:bookmarkEnd w:id="0"/>
    </w:p>
    <w:p w:rsidR="005C6070" w:rsidRDefault="005C6070" w:rsidP="005C6070">
      <w:pPr>
        <w:pStyle w:val="a4"/>
        <w:numPr>
          <w:ilvl w:val="1"/>
          <w:numId w:val="1"/>
        </w:numPr>
        <w:tabs>
          <w:tab w:val="left" w:pos="720"/>
        </w:tabs>
        <w:spacing w:line="240" w:lineRule="auto"/>
        <w:ind w:hanging="630"/>
        <w:jc w:val="both"/>
        <w:rPr>
          <w:rFonts w:ascii="Times New Roman" w:hAnsi="Times New Roman"/>
          <w:sz w:val="28"/>
          <w:szCs w:val="28"/>
          <w:lang w:val="az-Cyrl-AZ"/>
        </w:rPr>
      </w:pPr>
      <w:r>
        <w:rPr>
          <w:rFonts w:ascii="Times New Roman" w:hAnsi="Times New Roman"/>
          <w:sz w:val="28"/>
          <w:szCs w:val="28"/>
          <w:lang w:val="az-Cyrl-AZ"/>
        </w:rPr>
        <w:t>bu Əsasnamə ilə şöbəyə həvalə edilmiş vəzifələri icra etmək məqsədilə tədbirlər planları, əmr və sərəncam layihələri hazırlamaq, onların icrasına nəzarəti həyata keçirmək;</w:t>
      </w:r>
    </w:p>
    <w:p w:rsidR="005C6070" w:rsidRDefault="005C6070" w:rsidP="005C6070">
      <w:pPr>
        <w:pStyle w:val="a4"/>
        <w:tabs>
          <w:tab w:val="left" w:pos="720"/>
        </w:tabs>
        <w:spacing w:line="240" w:lineRule="auto"/>
        <w:jc w:val="both"/>
        <w:rPr>
          <w:rFonts w:ascii="Times New Roman" w:hAnsi="Times New Roman"/>
          <w:sz w:val="28"/>
          <w:szCs w:val="28"/>
          <w:lang w:val="az-Cyrl-AZ"/>
        </w:rPr>
      </w:pPr>
    </w:p>
    <w:p w:rsidR="005C6070" w:rsidRDefault="005C6070" w:rsidP="005C6070">
      <w:pPr>
        <w:pStyle w:val="a4"/>
        <w:numPr>
          <w:ilvl w:val="1"/>
          <w:numId w:val="1"/>
        </w:numPr>
        <w:tabs>
          <w:tab w:val="left" w:pos="720"/>
        </w:tabs>
        <w:spacing w:line="240" w:lineRule="auto"/>
        <w:ind w:hanging="630"/>
        <w:jc w:val="both"/>
        <w:rPr>
          <w:rFonts w:ascii="Times New Roman" w:hAnsi="Times New Roman"/>
          <w:sz w:val="28"/>
          <w:szCs w:val="28"/>
          <w:lang w:val="az-Cyrl-AZ"/>
        </w:rPr>
      </w:pPr>
      <w:r>
        <w:rPr>
          <w:rFonts w:ascii="Times New Roman" w:hAnsi="Times New Roman"/>
          <w:sz w:val="28"/>
          <w:szCs w:val="28"/>
          <w:lang w:val="az-Cyrl-AZ"/>
        </w:rPr>
        <w:t>bu  Əsasnamə  ilə  səlahiyyətlərinə aid edilmiş məsələlərlə bağlı təkliflər, ümumiləşdirmələr aparmaq, analitik materiallar hazırlamaq və yerli icra hakimiyyəti  başçısına təkliflər vermək;</w:t>
      </w:r>
    </w:p>
    <w:p w:rsidR="005C6070" w:rsidRDefault="005C6070" w:rsidP="005C6070">
      <w:pPr>
        <w:pStyle w:val="a4"/>
        <w:spacing w:line="240" w:lineRule="auto"/>
        <w:rPr>
          <w:rFonts w:ascii="Times New Roman" w:hAnsi="Times New Roman"/>
          <w:sz w:val="28"/>
          <w:szCs w:val="28"/>
          <w:lang w:val="az-Cyrl-AZ"/>
        </w:rPr>
      </w:pPr>
    </w:p>
    <w:p w:rsidR="005C6070" w:rsidRDefault="005C6070" w:rsidP="005C6070">
      <w:pPr>
        <w:pStyle w:val="a4"/>
        <w:numPr>
          <w:ilvl w:val="1"/>
          <w:numId w:val="1"/>
        </w:numPr>
        <w:tabs>
          <w:tab w:val="left" w:pos="720"/>
        </w:tabs>
        <w:spacing w:line="240" w:lineRule="auto"/>
        <w:ind w:hanging="630"/>
        <w:jc w:val="both"/>
        <w:rPr>
          <w:rFonts w:ascii="Times New Roman" w:hAnsi="Times New Roman"/>
          <w:sz w:val="28"/>
          <w:szCs w:val="28"/>
          <w:lang w:val="az-Cyrl-AZ"/>
        </w:rPr>
      </w:pPr>
      <w:r>
        <w:rPr>
          <w:rFonts w:ascii="Times New Roman" w:hAnsi="Times New Roman"/>
          <w:sz w:val="28"/>
          <w:szCs w:val="28"/>
          <w:lang w:val="az-Cyrl-AZ"/>
        </w:rPr>
        <w:t>yerli icra hakimiyyəti başçısının inzibati ərazi dairəsi üzrə nümayəndəliklərində, sahə inzibati ərazi dairəsi üzrə nümayəndəliklərində, yerli icra hakimiyyətinin yanında olan qurumlarda, yerli icra hakimiyyəti başçısının tabeliyində olan hüquqi şəxslər və qurumlarda monitorinq və qiymətləndirmələr aparmaq barədə təkliflər vermək;</w:t>
      </w:r>
    </w:p>
    <w:p w:rsidR="005C6070" w:rsidRDefault="005C6070" w:rsidP="005C6070">
      <w:pPr>
        <w:pStyle w:val="a4"/>
        <w:spacing w:line="240" w:lineRule="auto"/>
        <w:rPr>
          <w:rFonts w:ascii="Times New Roman" w:hAnsi="Times New Roman"/>
          <w:sz w:val="28"/>
          <w:szCs w:val="28"/>
          <w:lang w:val="az-Cyrl-AZ"/>
        </w:rPr>
      </w:pPr>
    </w:p>
    <w:p w:rsidR="005C6070" w:rsidRDefault="005C6070" w:rsidP="005C6070">
      <w:pPr>
        <w:pStyle w:val="a4"/>
        <w:numPr>
          <w:ilvl w:val="1"/>
          <w:numId w:val="1"/>
        </w:numPr>
        <w:tabs>
          <w:tab w:val="left" w:pos="720"/>
        </w:tabs>
        <w:spacing w:line="240" w:lineRule="auto"/>
        <w:ind w:hanging="630"/>
        <w:jc w:val="both"/>
        <w:rPr>
          <w:rFonts w:ascii="Times New Roman" w:hAnsi="Times New Roman"/>
          <w:sz w:val="28"/>
          <w:szCs w:val="28"/>
          <w:lang w:val="az-Cyrl-AZ"/>
        </w:rPr>
      </w:pPr>
      <w:r>
        <w:rPr>
          <w:rFonts w:ascii="Times New Roman" w:hAnsi="Times New Roman"/>
          <w:sz w:val="28"/>
          <w:szCs w:val="28"/>
          <w:lang w:val="az-Cyrl-AZ"/>
        </w:rPr>
        <w:t>inzibati və sahə inzibati ərazi dairələrində inzibati vəzifə tutan işçilər barədə həvəsləndirmə və intizam tənbeh tədbirləri barədə təkliflər vermək;</w:t>
      </w:r>
    </w:p>
    <w:p w:rsidR="005C6070" w:rsidRDefault="005C6070" w:rsidP="005C6070">
      <w:pPr>
        <w:pStyle w:val="a4"/>
        <w:spacing w:line="240" w:lineRule="auto"/>
        <w:rPr>
          <w:rFonts w:ascii="Times New Roman" w:hAnsi="Times New Roman"/>
          <w:sz w:val="28"/>
          <w:szCs w:val="28"/>
          <w:lang w:val="az-Cyrl-AZ"/>
        </w:rPr>
      </w:pPr>
    </w:p>
    <w:p w:rsidR="005C6070" w:rsidRDefault="005C6070" w:rsidP="005C6070">
      <w:pPr>
        <w:pStyle w:val="a4"/>
        <w:numPr>
          <w:ilvl w:val="1"/>
          <w:numId w:val="1"/>
        </w:numPr>
        <w:tabs>
          <w:tab w:val="left" w:pos="720"/>
        </w:tabs>
        <w:spacing w:line="240" w:lineRule="auto"/>
        <w:ind w:hanging="630"/>
        <w:jc w:val="both"/>
        <w:rPr>
          <w:rFonts w:ascii="Times New Roman" w:hAnsi="Times New Roman"/>
          <w:sz w:val="28"/>
          <w:szCs w:val="28"/>
          <w:lang w:val="az-Cyrl-AZ"/>
        </w:rPr>
      </w:pPr>
      <w:r>
        <w:rPr>
          <w:rFonts w:ascii="Times New Roman" w:hAnsi="Times New Roman"/>
          <w:sz w:val="28"/>
          <w:szCs w:val="28"/>
          <w:lang w:val="az-Cyrl-AZ"/>
        </w:rPr>
        <w:lastRenderedPageBreak/>
        <w:t>inzibati və sahə inzibati ərazi dairələri üzrə nümayəndələrin hesabatlarını təşkil etmək;</w:t>
      </w:r>
    </w:p>
    <w:p w:rsidR="005C6070" w:rsidRDefault="005C6070" w:rsidP="005C6070">
      <w:pPr>
        <w:pStyle w:val="a4"/>
        <w:tabs>
          <w:tab w:val="left" w:pos="720"/>
        </w:tabs>
        <w:spacing w:line="240" w:lineRule="auto"/>
        <w:jc w:val="both"/>
        <w:rPr>
          <w:rFonts w:ascii="Times New Roman" w:hAnsi="Times New Roman"/>
          <w:sz w:val="28"/>
          <w:szCs w:val="28"/>
          <w:lang w:val="az-Cyrl-AZ"/>
        </w:rPr>
      </w:pPr>
    </w:p>
    <w:p w:rsidR="005C6070" w:rsidRDefault="005C6070" w:rsidP="005C6070">
      <w:pPr>
        <w:pStyle w:val="a4"/>
        <w:numPr>
          <w:ilvl w:val="1"/>
          <w:numId w:val="1"/>
        </w:numPr>
        <w:tabs>
          <w:tab w:val="left" w:pos="720"/>
        </w:tabs>
        <w:spacing w:line="240" w:lineRule="auto"/>
        <w:ind w:hanging="630"/>
        <w:jc w:val="both"/>
        <w:rPr>
          <w:rFonts w:ascii="Times New Roman" w:hAnsi="Times New Roman"/>
          <w:sz w:val="28"/>
          <w:szCs w:val="28"/>
          <w:lang w:val="az-Cyrl-AZ"/>
        </w:rPr>
      </w:pPr>
      <w:r>
        <w:rPr>
          <w:rFonts w:ascii="Times New Roman" w:hAnsi="Times New Roman"/>
          <w:sz w:val="28"/>
          <w:szCs w:val="28"/>
          <w:lang w:val="az-Cyrl-AZ"/>
        </w:rPr>
        <w:t>İcra hakimiyyəti başçısı aparatının inzibati və sahə inzibati ərazi dairəsi üzrə nümayəndəliklərin inzibati vəzifə tutan işçilərinin attestasiyasının keçirilməsi barədə təkliflər vermək və bu işin təşkilində iştirak etmək;</w:t>
      </w:r>
    </w:p>
    <w:p w:rsidR="005C6070" w:rsidRDefault="005C6070" w:rsidP="005C6070">
      <w:pPr>
        <w:pStyle w:val="a4"/>
        <w:tabs>
          <w:tab w:val="left" w:pos="720"/>
        </w:tabs>
        <w:spacing w:line="240" w:lineRule="auto"/>
        <w:jc w:val="both"/>
        <w:rPr>
          <w:rFonts w:ascii="Times New Roman" w:hAnsi="Times New Roman"/>
          <w:sz w:val="28"/>
          <w:szCs w:val="28"/>
          <w:lang w:val="az-Cyrl-AZ"/>
        </w:rPr>
      </w:pPr>
    </w:p>
    <w:p w:rsidR="005C6070" w:rsidRDefault="005C6070" w:rsidP="005C6070">
      <w:pPr>
        <w:pStyle w:val="a4"/>
        <w:numPr>
          <w:ilvl w:val="1"/>
          <w:numId w:val="1"/>
        </w:numPr>
        <w:tabs>
          <w:tab w:val="left" w:pos="720"/>
        </w:tabs>
        <w:spacing w:line="240" w:lineRule="auto"/>
        <w:ind w:hanging="630"/>
        <w:jc w:val="both"/>
        <w:rPr>
          <w:rFonts w:ascii="Times New Roman" w:hAnsi="Times New Roman"/>
          <w:sz w:val="28"/>
          <w:szCs w:val="28"/>
          <w:lang w:val="az-Cyrl-AZ"/>
        </w:rPr>
      </w:pPr>
      <w:r>
        <w:rPr>
          <w:rFonts w:ascii="Times New Roman" w:hAnsi="Times New Roman"/>
          <w:sz w:val="28"/>
          <w:szCs w:val="28"/>
          <w:lang w:val="az-Cyrl-AZ"/>
        </w:rPr>
        <w:t>dövlət və yerli özünüidarəetmə orqanlarına, fiziki və hüquqi şəxslərə sorğular göndərmək, məlumatlar və sənədlər almaq məqsədilə təkliflər vermək;</w:t>
      </w:r>
    </w:p>
    <w:p w:rsidR="005C6070" w:rsidRDefault="005C6070" w:rsidP="005C6070">
      <w:pPr>
        <w:pStyle w:val="a4"/>
        <w:spacing w:line="240" w:lineRule="auto"/>
        <w:rPr>
          <w:rFonts w:ascii="Times New Roman" w:hAnsi="Times New Roman"/>
          <w:sz w:val="28"/>
          <w:szCs w:val="28"/>
          <w:lang w:val="az-Cyrl-AZ"/>
        </w:rPr>
      </w:pPr>
    </w:p>
    <w:p w:rsidR="005C6070" w:rsidRDefault="005C6070" w:rsidP="005C6070">
      <w:pPr>
        <w:pStyle w:val="a4"/>
        <w:numPr>
          <w:ilvl w:val="1"/>
          <w:numId w:val="1"/>
        </w:numPr>
        <w:tabs>
          <w:tab w:val="left" w:pos="720"/>
        </w:tabs>
        <w:spacing w:line="240" w:lineRule="auto"/>
        <w:ind w:hanging="630"/>
        <w:jc w:val="both"/>
        <w:rPr>
          <w:rFonts w:ascii="Times New Roman" w:hAnsi="Times New Roman"/>
          <w:sz w:val="28"/>
          <w:szCs w:val="28"/>
          <w:lang w:val="az-Cyrl-AZ"/>
        </w:rPr>
      </w:pPr>
      <w:r>
        <w:rPr>
          <w:rFonts w:ascii="Times New Roman" w:hAnsi="Times New Roman"/>
          <w:sz w:val="28"/>
          <w:szCs w:val="28"/>
          <w:lang w:val="az-Cyrl-AZ"/>
        </w:rPr>
        <w:t>Azərbaycan  Respublikasının Milli Məclisinin deputatlarının qəbullarının keçirələcəyi yer və vaxt barədə seçicilərin  məlumatlandırılmasını təşkil etmək;</w:t>
      </w:r>
    </w:p>
    <w:p w:rsidR="005C6070" w:rsidRDefault="005C6070" w:rsidP="005C6070">
      <w:pPr>
        <w:pStyle w:val="a4"/>
        <w:spacing w:line="240" w:lineRule="auto"/>
        <w:rPr>
          <w:rFonts w:ascii="Times New Roman" w:hAnsi="Times New Roman"/>
          <w:sz w:val="28"/>
          <w:szCs w:val="28"/>
          <w:lang w:val="az-Cyrl-AZ"/>
        </w:rPr>
      </w:pPr>
    </w:p>
    <w:p w:rsidR="005C6070" w:rsidRDefault="005C6070" w:rsidP="005C6070">
      <w:pPr>
        <w:pStyle w:val="a4"/>
        <w:numPr>
          <w:ilvl w:val="1"/>
          <w:numId w:val="1"/>
        </w:numPr>
        <w:tabs>
          <w:tab w:val="left" w:pos="720"/>
        </w:tabs>
        <w:spacing w:line="240" w:lineRule="auto"/>
        <w:ind w:hanging="630"/>
        <w:jc w:val="both"/>
        <w:rPr>
          <w:rFonts w:ascii="Times New Roman" w:hAnsi="Times New Roman"/>
          <w:sz w:val="28"/>
          <w:szCs w:val="28"/>
          <w:lang w:val="az-Cyrl-AZ"/>
        </w:rPr>
      </w:pPr>
      <w:r>
        <w:rPr>
          <w:rFonts w:ascii="Times New Roman" w:hAnsi="Times New Roman"/>
          <w:sz w:val="28"/>
          <w:szCs w:val="28"/>
          <w:lang w:val="az-Cyrl-AZ"/>
        </w:rPr>
        <w:t>ərazilərdə əhaliyə yerli özünüidarəetmənin bilavasitə həyata keçirilməsində və yerli özünüidarəetmədə əhalinin iştirakına şərait yaratmaq üçün tədbirlər görmək;</w:t>
      </w:r>
    </w:p>
    <w:p w:rsidR="005C6070" w:rsidRDefault="005C6070" w:rsidP="005C6070">
      <w:pPr>
        <w:pStyle w:val="a4"/>
        <w:spacing w:line="240" w:lineRule="auto"/>
        <w:rPr>
          <w:rFonts w:ascii="Times New Roman" w:hAnsi="Times New Roman"/>
          <w:sz w:val="28"/>
          <w:szCs w:val="28"/>
          <w:lang w:val="az-Cyrl-AZ"/>
        </w:rPr>
      </w:pPr>
    </w:p>
    <w:p w:rsidR="005C6070" w:rsidRDefault="005C6070" w:rsidP="005C6070">
      <w:pPr>
        <w:pStyle w:val="a4"/>
        <w:numPr>
          <w:ilvl w:val="1"/>
          <w:numId w:val="1"/>
        </w:numPr>
        <w:tabs>
          <w:tab w:val="left" w:pos="720"/>
        </w:tabs>
        <w:spacing w:line="240" w:lineRule="auto"/>
        <w:ind w:hanging="630"/>
        <w:jc w:val="both"/>
        <w:rPr>
          <w:rFonts w:ascii="Times New Roman" w:hAnsi="Times New Roman"/>
          <w:sz w:val="28"/>
          <w:szCs w:val="28"/>
          <w:lang w:val="az-Cyrl-AZ"/>
        </w:rPr>
      </w:pPr>
      <w:r>
        <w:rPr>
          <w:rFonts w:ascii="Times New Roman" w:hAnsi="Times New Roman"/>
          <w:sz w:val="28"/>
          <w:szCs w:val="28"/>
          <w:lang w:val="az-Cyrl-AZ"/>
        </w:rPr>
        <w:t>ərazilərdə beynəlxalq və dövlət bayramlarına, tarixi və digər əlamətdar hadisələrə, habelə anım günlərinə həsr olunmuş tədbirlərin təşkilində iştirak etmək və keçirilməsini təmin etmək;</w:t>
      </w:r>
    </w:p>
    <w:p w:rsidR="005C6070" w:rsidRDefault="005C6070" w:rsidP="005C6070">
      <w:pPr>
        <w:pStyle w:val="a4"/>
        <w:spacing w:line="240" w:lineRule="auto"/>
        <w:rPr>
          <w:rFonts w:ascii="Times New Roman" w:hAnsi="Times New Roman"/>
          <w:sz w:val="28"/>
          <w:szCs w:val="28"/>
          <w:lang w:val="az-Cyrl-AZ"/>
        </w:rPr>
      </w:pPr>
    </w:p>
    <w:p w:rsidR="005C6070" w:rsidRDefault="005C6070" w:rsidP="005C6070">
      <w:pPr>
        <w:pStyle w:val="a4"/>
        <w:numPr>
          <w:ilvl w:val="1"/>
          <w:numId w:val="1"/>
        </w:numPr>
        <w:tabs>
          <w:tab w:val="left" w:pos="720"/>
        </w:tabs>
        <w:spacing w:line="240" w:lineRule="auto"/>
        <w:ind w:hanging="630"/>
        <w:jc w:val="both"/>
        <w:rPr>
          <w:rFonts w:ascii="Times New Roman" w:hAnsi="Times New Roman"/>
          <w:sz w:val="28"/>
          <w:szCs w:val="28"/>
          <w:lang w:val="az-Cyrl-AZ"/>
        </w:rPr>
      </w:pPr>
      <w:r>
        <w:rPr>
          <w:rFonts w:ascii="Times New Roman" w:hAnsi="Times New Roman"/>
          <w:sz w:val="28"/>
          <w:szCs w:val="28"/>
          <w:lang w:val="az-Cyrl-AZ"/>
        </w:rPr>
        <w:t>rayonun sosial-iqtisadi, mədəni inkişafında, ictimai həyatında fərqlənən şəxslərin icra hakimiyyətinin fəxri fərmanı ilə təltif etmək üçün, habelə onların digər  səviyyədə təltif edilməsi üçün təkliflər vermək;</w:t>
      </w:r>
    </w:p>
    <w:p w:rsidR="005C6070" w:rsidRDefault="005C6070" w:rsidP="005C6070">
      <w:pPr>
        <w:pStyle w:val="a4"/>
        <w:spacing w:line="240" w:lineRule="auto"/>
        <w:rPr>
          <w:rFonts w:ascii="Times New Roman" w:hAnsi="Times New Roman"/>
          <w:sz w:val="28"/>
          <w:szCs w:val="28"/>
          <w:lang w:val="az-Cyrl-AZ"/>
        </w:rPr>
      </w:pPr>
    </w:p>
    <w:p w:rsidR="005C6070" w:rsidRDefault="005C6070" w:rsidP="005C6070">
      <w:pPr>
        <w:pStyle w:val="a4"/>
        <w:numPr>
          <w:ilvl w:val="1"/>
          <w:numId w:val="1"/>
        </w:numPr>
        <w:tabs>
          <w:tab w:val="left" w:pos="720"/>
        </w:tabs>
        <w:spacing w:line="240" w:lineRule="auto"/>
        <w:ind w:hanging="630"/>
        <w:jc w:val="both"/>
        <w:rPr>
          <w:rFonts w:ascii="Times New Roman" w:hAnsi="Times New Roman"/>
          <w:sz w:val="28"/>
          <w:szCs w:val="28"/>
          <w:lang w:val="az-Cyrl-AZ"/>
        </w:rPr>
      </w:pPr>
      <w:r>
        <w:rPr>
          <w:rFonts w:ascii="Times New Roman" w:hAnsi="Times New Roman"/>
          <w:sz w:val="28"/>
          <w:szCs w:val="28"/>
          <w:lang w:val="az-Cyrl-AZ"/>
        </w:rPr>
        <w:t>konfransların, seminarların, yığıncaqların, sərgilərin keçirilməsi, xüsusi bülletenlərin və nəşrlərin buraxılması üçün təkliflər vermək;</w:t>
      </w:r>
    </w:p>
    <w:p w:rsidR="005C6070" w:rsidRDefault="005C6070" w:rsidP="005C6070">
      <w:pPr>
        <w:pStyle w:val="a4"/>
        <w:spacing w:line="240" w:lineRule="auto"/>
        <w:rPr>
          <w:rFonts w:ascii="Times New Roman" w:hAnsi="Times New Roman"/>
          <w:sz w:val="28"/>
          <w:szCs w:val="28"/>
          <w:lang w:val="az-Cyrl-AZ"/>
        </w:rPr>
      </w:pPr>
    </w:p>
    <w:p w:rsidR="005C6070" w:rsidRDefault="005C6070" w:rsidP="005C6070">
      <w:pPr>
        <w:pStyle w:val="a4"/>
        <w:numPr>
          <w:ilvl w:val="1"/>
          <w:numId w:val="1"/>
        </w:numPr>
        <w:tabs>
          <w:tab w:val="left" w:pos="720"/>
        </w:tabs>
        <w:spacing w:line="240" w:lineRule="auto"/>
        <w:ind w:hanging="630"/>
        <w:jc w:val="both"/>
        <w:rPr>
          <w:rFonts w:ascii="Times New Roman" w:hAnsi="Times New Roman"/>
          <w:sz w:val="28"/>
          <w:szCs w:val="28"/>
          <w:lang w:val="az-Cyrl-AZ"/>
        </w:rPr>
      </w:pPr>
      <w:r>
        <w:rPr>
          <w:rFonts w:ascii="Times New Roman" w:hAnsi="Times New Roman"/>
          <w:sz w:val="28"/>
          <w:szCs w:val="28"/>
          <w:lang w:val="az-Cyrl-AZ"/>
        </w:rPr>
        <w:t>yerli icra hakimiyyəti başçısı tərəfindən ona verilmiş digər səlahiyyətləri həyata keçirmək.</w:t>
      </w:r>
    </w:p>
    <w:p w:rsidR="005C6070" w:rsidRDefault="005C6070" w:rsidP="005C6070">
      <w:pPr>
        <w:pStyle w:val="a4"/>
        <w:spacing w:line="240" w:lineRule="auto"/>
        <w:rPr>
          <w:rFonts w:ascii="Times New Roman" w:hAnsi="Times New Roman"/>
          <w:sz w:val="28"/>
          <w:szCs w:val="28"/>
          <w:lang w:val="az-Cyrl-AZ"/>
        </w:rPr>
      </w:pPr>
    </w:p>
    <w:p w:rsidR="005C6070" w:rsidRDefault="005C6070" w:rsidP="005C6070">
      <w:pPr>
        <w:pStyle w:val="a4"/>
        <w:numPr>
          <w:ilvl w:val="0"/>
          <w:numId w:val="1"/>
        </w:numPr>
        <w:tabs>
          <w:tab w:val="left" w:pos="720"/>
        </w:tabs>
        <w:spacing w:line="240" w:lineRule="auto"/>
        <w:jc w:val="both"/>
        <w:rPr>
          <w:rFonts w:ascii="Times New Roman" w:hAnsi="Times New Roman"/>
          <w:b/>
          <w:sz w:val="28"/>
          <w:szCs w:val="28"/>
          <w:lang w:val="az-Cyrl-AZ"/>
        </w:rPr>
      </w:pPr>
      <w:r>
        <w:rPr>
          <w:rFonts w:ascii="Times New Roman" w:hAnsi="Times New Roman"/>
          <w:b/>
          <w:sz w:val="28"/>
          <w:szCs w:val="28"/>
          <w:lang w:val="az-Cyrl-AZ"/>
        </w:rPr>
        <w:t>Şöbənin fəaliyyətinin təşkili</w:t>
      </w:r>
    </w:p>
    <w:p w:rsidR="005C6070" w:rsidRPr="00516E7D" w:rsidRDefault="005C6070" w:rsidP="005C6070">
      <w:pPr>
        <w:spacing w:line="240" w:lineRule="auto"/>
        <w:ind w:left="540" w:hanging="450"/>
        <w:jc w:val="both"/>
        <w:rPr>
          <w:rFonts w:ascii="Times New Roman" w:hAnsi="Times New Roman"/>
          <w:sz w:val="28"/>
          <w:szCs w:val="28"/>
          <w:lang w:val="az-Cyrl-AZ"/>
        </w:rPr>
      </w:pPr>
      <w:r>
        <w:rPr>
          <w:rFonts w:ascii="Times New Roman" w:hAnsi="Times New Roman"/>
          <w:b/>
          <w:sz w:val="28"/>
          <w:szCs w:val="28"/>
          <w:lang w:val="az-Cyrl-AZ"/>
        </w:rPr>
        <w:t>5.</w:t>
      </w:r>
      <w:r>
        <w:rPr>
          <w:rFonts w:ascii="Times New Roman" w:hAnsi="Times New Roman"/>
          <w:b/>
          <w:sz w:val="28"/>
          <w:szCs w:val="28"/>
          <w:lang w:val="az-Latn-AZ"/>
        </w:rPr>
        <w:t>1</w:t>
      </w:r>
      <w:r>
        <w:rPr>
          <w:rFonts w:ascii="Times New Roman" w:hAnsi="Times New Roman"/>
          <w:sz w:val="28"/>
          <w:szCs w:val="28"/>
          <w:lang w:val="az-Latn-AZ"/>
        </w:rPr>
        <w:t>.</w:t>
      </w:r>
      <w:r>
        <w:rPr>
          <w:rFonts w:ascii="Times New Roman" w:hAnsi="Times New Roman"/>
          <w:sz w:val="28"/>
          <w:szCs w:val="28"/>
          <w:lang w:val="az-Cyrl-AZ"/>
        </w:rPr>
        <w:t>Ş</w:t>
      </w:r>
      <w:r>
        <w:rPr>
          <w:rFonts w:ascii="Times New Roman" w:hAnsi="Times New Roman"/>
          <w:sz w:val="28"/>
          <w:szCs w:val="28"/>
          <w:lang w:val="az-Latn-AZ"/>
        </w:rPr>
        <w:t>öbənin</w:t>
      </w:r>
      <w:r>
        <w:rPr>
          <w:rFonts w:ascii="Times New Roman" w:hAnsi="Times New Roman"/>
          <w:sz w:val="28"/>
          <w:szCs w:val="28"/>
          <w:lang w:val="az-Cyrl-AZ"/>
        </w:rPr>
        <w:t xml:space="preserve">  işçilərinin say tərkibi </w:t>
      </w:r>
      <w:r>
        <w:rPr>
          <w:rFonts w:ascii="Times New Roman" w:eastAsia="MS Mincho" w:hAnsi="Times New Roman"/>
          <w:sz w:val="28"/>
          <w:szCs w:val="28"/>
          <w:lang w:val="az-Cyrl-AZ" w:eastAsia="ja-JP"/>
        </w:rPr>
        <w:t>“</w:t>
      </w:r>
      <w:r>
        <w:rPr>
          <w:rFonts w:ascii="Times New Roman" w:hAnsi="Times New Roman"/>
          <w:sz w:val="28"/>
          <w:szCs w:val="28"/>
          <w:lang w:val="az-Cyrl-AZ"/>
        </w:rPr>
        <w:t>Yerli icra hakimiyyətləri haqqında  Əsasnamə”yə əsasən müəyyən edilir.</w:t>
      </w:r>
    </w:p>
    <w:p w:rsidR="005C6070" w:rsidRDefault="005C6070" w:rsidP="005C6070">
      <w:pPr>
        <w:spacing w:line="240" w:lineRule="auto"/>
        <w:ind w:left="540" w:hanging="450"/>
        <w:jc w:val="both"/>
        <w:rPr>
          <w:rFonts w:ascii="Times New Roman" w:hAnsi="Times New Roman"/>
          <w:sz w:val="28"/>
          <w:szCs w:val="28"/>
          <w:lang w:val="az-Cyrl-AZ"/>
        </w:rPr>
      </w:pPr>
      <w:r>
        <w:rPr>
          <w:rFonts w:ascii="Times New Roman" w:hAnsi="Times New Roman"/>
          <w:b/>
          <w:sz w:val="28"/>
          <w:szCs w:val="28"/>
          <w:lang w:val="az-Cyrl-AZ"/>
        </w:rPr>
        <w:t>5.2.</w:t>
      </w:r>
      <w:r>
        <w:rPr>
          <w:rFonts w:ascii="Times New Roman" w:hAnsi="Times New Roman"/>
          <w:sz w:val="28"/>
          <w:szCs w:val="28"/>
          <w:lang w:val="az-Cyrl-AZ"/>
        </w:rPr>
        <w:t>Ş</w:t>
      </w:r>
      <w:r>
        <w:rPr>
          <w:rFonts w:ascii="Times New Roman" w:hAnsi="Times New Roman"/>
          <w:sz w:val="28"/>
          <w:szCs w:val="28"/>
          <w:lang w:val="az-Latn-AZ"/>
        </w:rPr>
        <w:t>öbənin</w:t>
      </w:r>
      <w:r>
        <w:rPr>
          <w:rFonts w:ascii="Times New Roman" w:hAnsi="Times New Roman"/>
          <w:sz w:val="28"/>
          <w:szCs w:val="28"/>
          <w:lang w:val="az-Cyrl-AZ"/>
        </w:rPr>
        <w:t xml:space="preserve"> fəaliyyətinə “Dövlət qulluğu haqqında” Azərbaycan Respublikası Qanununa müvafiq olaraq yerli icra hakimiyyəti başçısı tərəfindən vəzifəyə təyin və vəzifədən azad edilən müdir rəhbərlik edir. Şöbə müdiri vəzifəsinə ali təhsilli,müvafiq peşə hazırlığı və idarəetmə təcrübəsi olan şəxslər təyin edilir.</w:t>
      </w:r>
    </w:p>
    <w:p w:rsidR="005C6070" w:rsidRDefault="005C6070" w:rsidP="005C6070">
      <w:pPr>
        <w:spacing w:line="240" w:lineRule="auto"/>
        <w:ind w:left="540" w:hanging="450"/>
        <w:jc w:val="both"/>
        <w:rPr>
          <w:rFonts w:ascii="Times New Roman" w:hAnsi="Times New Roman"/>
          <w:sz w:val="28"/>
          <w:szCs w:val="28"/>
          <w:lang w:val="az-Cyrl-AZ"/>
        </w:rPr>
      </w:pPr>
      <w:r>
        <w:rPr>
          <w:rFonts w:ascii="Times New Roman" w:hAnsi="Times New Roman"/>
          <w:b/>
          <w:sz w:val="28"/>
          <w:szCs w:val="28"/>
          <w:lang w:val="az-Cyrl-AZ"/>
        </w:rPr>
        <w:t>5.3</w:t>
      </w:r>
      <w:r w:rsidRPr="0032391C">
        <w:rPr>
          <w:rFonts w:ascii="Times New Roman" w:hAnsi="Times New Roman"/>
          <w:b/>
          <w:sz w:val="28"/>
          <w:szCs w:val="28"/>
          <w:lang w:val="az-Cyrl-AZ"/>
        </w:rPr>
        <w:tab/>
      </w:r>
      <w:r>
        <w:rPr>
          <w:rFonts w:ascii="Times New Roman" w:hAnsi="Times New Roman"/>
          <w:sz w:val="28"/>
          <w:szCs w:val="28"/>
          <w:lang w:val="az-Cyrl-AZ"/>
        </w:rPr>
        <w:t>Şöbənin  müdiri:</w:t>
      </w:r>
    </w:p>
    <w:p w:rsidR="005C6070" w:rsidRDefault="005C6070" w:rsidP="005C6070">
      <w:pPr>
        <w:tabs>
          <w:tab w:val="left" w:pos="720"/>
        </w:tabs>
        <w:spacing w:line="240" w:lineRule="auto"/>
        <w:ind w:left="720" w:hanging="630"/>
        <w:jc w:val="both"/>
        <w:rPr>
          <w:rFonts w:ascii="Times New Roman" w:hAnsi="Times New Roman"/>
          <w:sz w:val="28"/>
          <w:szCs w:val="28"/>
          <w:lang w:val="az-Cyrl-AZ"/>
        </w:rPr>
      </w:pPr>
      <w:r>
        <w:rPr>
          <w:rFonts w:ascii="Times New Roman" w:hAnsi="Times New Roman"/>
          <w:b/>
          <w:sz w:val="28"/>
          <w:szCs w:val="28"/>
          <w:lang w:val="az-Cyrl-AZ"/>
        </w:rPr>
        <w:lastRenderedPageBreak/>
        <w:t>5.3.1</w:t>
      </w:r>
      <w:r>
        <w:rPr>
          <w:rFonts w:ascii="Times New Roman" w:hAnsi="Times New Roman"/>
          <w:sz w:val="28"/>
          <w:szCs w:val="28"/>
          <w:lang w:val="az-Cyrl-AZ"/>
        </w:rPr>
        <w:t>.Şöbəyə həvalə olunmuş vəzifələrin yerinə yetirilməsi və hüquqların həyata   keçirilməsi üçün şəxsən məsuliyyət daşıyır;</w:t>
      </w:r>
    </w:p>
    <w:p w:rsidR="005C6070" w:rsidRDefault="005C6070" w:rsidP="005C6070">
      <w:pPr>
        <w:spacing w:line="240" w:lineRule="auto"/>
        <w:ind w:left="540" w:hanging="450"/>
        <w:jc w:val="both"/>
        <w:rPr>
          <w:rFonts w:ascii="Times New Roman" w:hAnsi="Times New Roman"/>
          <w:sz w:val="28"/>
          <w:szCs w:val="28"/>
          <w:lang w:val="az-Cyrl-AZ"/>
        </w:rPr>
      </w:pPr>
      <w:r>
        <w:rPr>
          <w:rFonts w:ascii="Times New Roman" w:hAnsi="Times New Roman"/>
          <w:b/>
          <w:sz w:val="28"/>
          <w:szCs w:val="28"/>
          <w:lang w:val="az-Cyrl-AZ"/>
        </w:rPr>
        <w:t>5.3.2.</w:t>
      </w:r>
      <w:r>
        <w:rPr>
          <w:rFonts w:ascii="Times New Roman" w:hAnsi="Times New Roman"/>
          <w:sz w:val="28"/>
          <w:szCs w:val="28"/>
          <w:lang w:val="az-Cyrl-AZ"/>
        </w:rPr>
        <w:t>Şöbənin   fəaliyyətini təşkil edir və ona rəhbərlik edir;</w:t>
      </w:r>
    </w:p>
    <w:p w:rsidR="005C6070" w:rsidRDefault="005C6070" w:rsidP="005C6070">
      <w:pPr>
        <w:spacing w:line="240" w:lineRule="auto"/>
        <w:ind w:left="720" w:hanging="630"/>
        <w:jc w:val="both"/>
        <w:rPr>
          <w:rFonts w:ascii="Times New Roman" w:hAnsi="Times New Roman"/>
          <w:sz w:val="28"/>
          <w:szCs w:val="28"/>
          <w:lang w:val="az-Cyrl-AZ"/>
        </w:rPr>
      </w:pPr>
      <w:r>
        <w:rPr>
          <w:rFonts w:ascii="Times New Roman" w:hAnsi="Times New Roman"/>
          <w:b/>
          <w:sz w:val="28"/>
          <w:szCs w:val="28"/>
          <w:lang w:val="az-Cyrl-AZ"/>
        </w:rPr>
        <w:t>5.3.3.</w:t>
      </w:r>
      <w:r>
        <w:rPr>
          <w:rFonts w:ascii="Times New Roman" w:hAnsi="Times New Roman"/>
          <w:sz w:val="28"/>
          <w:szCs w:val="28"/>
          <w:lang w:val="az-Cyrl-AZ"/>
        </w:rPr>
        <w:t>Şöbənin əməkdaşları arasında iş bölgüsü aparır, onların fəaliyyətini əlaqələndirir, əmək, icra və xidmət intizamına riayət edilməsinə nəzarət edir;</w:t>
      </w:r>
    </w:p>
    <w:p w:rsidR="005C6070" w:rsidRDefault="005C6070" w:rsidP="005C6070">
      <w:pPr>
        <w:spacing w:line="240" w:lineRule="auto"/>
        <w:ind w:left="720" w:hanging="630"/>
        <w:jc w:val="both"/>
        <w:rPr>
          <w:rFonts w:ascii="Times New Roman" w:hAnsi="Times New Roman"/>
          <w:sz w:val="28"/>
          <w:szCs w:val="28"/>
          <w:lang w:val="az-Cyrl-AZ"/>
        </w:rPr>
      </w:pPr>
      <w:r>
        <w:rPr>
          <w:rFonts w:ascii="Times New Roman" w:hAnsi="Times New Roman"/>
          <w:b/>
          <w:sz w:val="28"/>
          <w:szCs w:val="28"/>
          <w:lang w:val="az-Cyrl-AZ"/>
        </w:rPr>
        <w:t>5.3.4.</w:t>
      </w:r>
      <w:r>
        <w:rPr>
          <w:rFonts w:ascii="Times New Roman" w:hAnsi="Times New Roman"/>
          <w:sz w:val="28"/>
          <w:szCs w:val="28"/>
          <w:lang w:val="az-Cyrl-AZ"/>
        </w:rPr>
        <w:t>Şöbəyə həvalə edilmiş vəzifələrin icrasını təmin etmək məqsədilə iş və tədbirlər planları və digər bu kimi sənədlər tərtib edir,  onları təsdiq üçün təqdim edir. Təsdiq edilmiş  iş və tədbirlər  planlarında nəzərdə tutulmuş tədbirlərin icra edilməsinə nəzarət edir;</w:t>
      </w:r>
    </w:p>
    <w:p w:rsidR="005C6070" w:rsidRDefault="005C6070" w:rsidP="005C6070">
      <w:pPr>
        <w:spacing w:line="240" w:lineRule="auto"/>
        <w:ind w:left="720" w:hanging="630"/>
        <w:jc w:val="both"/>
        <w:rPr>
          <w:rFonts w:ascii="Times New Roman" w:hAnsi="Times New Roman"/>
          <w:sz w:val="28"/>
          <w:szCs w:val="28"/>
          <w:lang w:val="az-Cyrl-AZ"/>
        </w:rPr>
      </w:pPr>
      <w:r>
        <w:rPr>
          <w:rFonts w:ascii="Times New Roman" w:hAnsi="Times New Roman"/>
          <w:b/>
          <w:sz w:val="28"/>
          <w:szCs w:val="28"/>
          <w:lang w:val="az-Cyrl-AZ"/>
        </w:rPr>
        <w:t>5.3.5</w:t>
      </w:r>
      <w:r>
        <w:rPr>
          <w:rFonts w:ascii="Times New Roman" w:hAnsi="Times New Roman"/>
          <w:sz w:val="28"/>
          <w:szCs w:val="28"/>
          <w:lang w:val="az-Cyrl-AZ"/>
        </w:rPr>
        <w:t>.Şöbə öz üzərinə düşən vəzifələrin icrasını təmin etmək məqsədilə aparatın struktur bölmələrindən, rayon ərazisində fəaliyyət göstərən idarə ,müəssisə və təşkilatlardan zəruri məlumat və sənədləri alır;</w:t>
      </w:r>
    </w:p>
    <w:p w:rsidR="005C6070" w:rsidRDefault="005C6070" w:rsidP="005C6070">
      <w:pPr>
        <w:spacing w:line="240" w:lineRule="auto"/>
        <w:ind w:left="810" w:hanging="720"/>
        <w:jc w:val="both"/>
        <w:rPr>
          <w:rFonts w:ascii="Times New Roman" w:hAnsi="Times New Roman"/>
          <w:sz w:val="28"/>
          <w:szCs w:val="28"/>
          <w:lang w:val="az-Cyrl-AZ"/>
        </w:rPr>
      </w:pPr>
      <w:r>
        <w:rPr>
          <w:rFonts w:ascii="Times New Roman" w:hAnsi="Times New Roman"/>
          <w:b/>
          <w:sz w:val="28"/>
          <w:szCs w:val="28"/>
          <w:lang w:val="az-Cyrl-AZ"/>
        </w:rPr>
        <w:t>5.3.6.</w:t>
      </w:r>
      <w:r>
        <w:rPr>
          <w:rFonts w:ascii="Times New Roman" w:hAnsi="Times New Roman"/>
          <w:sz w:val="28"/>
          <w:szCs w:val="28"/>
          <w:lang w:val="az-Cyrl-AZ"/>
        </w:rPr>
        <w:t xml:space="preserve"> Şöbəyə daxil olan ərizə, şikayət , təkliflərə və məktublara baxılmasını, onların vaxtında və düzgün cavablandırılmasını təşkil  edir;</w:t>
      </w:r>
    </w:p>
    <w:p w:rsidR="005C6070" w:rsidRDefault="005C6070" w:rsidP="005C6070">
      <w:pPr>
        <w:tabs>
          <w:tab w:val="left" w:pos="810"/>
        </w:tabs>
        <w:spacing w:line="240" w:lineRule="auto"/>
        <w:ind w:left="720" w:hanging="630"/>
        <w:jc w:val="both"/>
        <w:rPr>
          <w:rFonts w:ascii="Times New Roman" w:hAnsi="Times New Roman"/>
          <w:sz w:val="28"/>
          <w:szCs w:val="28"/>
          <w:lang w:val="az-Cyrl-AZ"/>
        </w:rPr>
      </w:pPr>
      <w:r>
        <w:rPr>
          <w:rFonts w:ascii="Times New Roman" w:hAnsi="Times New Roman"/>
          <w:b/>
          <w:sz w:val="28"/>
          <w:szCs w:val="28"/>
          <w:lang w:val="az-Cyrl-AZ"/>
        </w:rPr>
        <w:t>5.3.7.</w:t>
      </w:r>
      <w:r>
        <w:rPr>
          <w:rFonts w:ascii="Times New Roman" w:hAnsi="Times New Roman"/>
          <w:sz w:val="28"/>
          <w:szCs w:val="28"/>
          <w:lang w:val="az-Cyrl-AZ"/>
        </w:rPr>
        <w:t xml:space="preserve">Şöbənin əməkdaşları barəsində həvəsləndirmə və intizam tənbehi tədbirləri görülməsi üçün yerli icra hakimiyyəti başçısına  təqdimatlar verir; </w:t>
      </w:r>
    </w:p>
    <w:p w:rsidR="005C6070" w:rsidRDefault="005C6070" w:rsidP="005C6070">
      <w:pPr>
        <w:spacing w:line="240" w:lineRule="auto"/>
        <w:ind w:left="720" w:hanging="630"/>
        <w:jc w:val="both"/>
        <w:rPr>
          <w:rFonts w:ascii="Times New Roman" w:hAnsi="Times New Roman"/>
          <w:sz w:val="28"/>
          <w:szCs w:val="28"/>
          <w:lang w:val="az-Cyrl-AZ"/>
        </w:rPr>
      </w:pPr>
      <w:r>
        <w:rPr>
          <w:rFonts w:ascii="Times New Roman" w:hAnsi="Times New Roman"/>
          <w:b/>
          <w:sz w:val="28"/>
          <w:szCs w:val="28"/>
          <w:lang w:val="az-Cyrl-AZ"/>
        </w:rPr>
        <w:t>5.3.8.</w:t>
      </w:r>
      <w:r>
        <w:rPr>
          <w:rFonts w:ascii="Times New Roman" w:hAnsi="Times New Roman"/>
          <w:sz w:val="28"/>
          <w:szCs w:val="28"/>
          <w:lang w:val="az-Cyrl-AZ"/>
        </w:rPr>
        <w:t>Şöbənin vəzifə və səlahiyyətlərinə uyğun olaraq  rayon tədbirlərində şöbəni təmsil edir;</w:t>
      </w:r>
    </w:p>
    <w:p w:rsidR="005C6070" w:rsidRDefault="005C6070" w:rsidP="005C6070">
      <w:pPr>
        <w:tabs>
          <w:tab w:val="left" w:pos="180"/>
          <w:tab w:val="left" w:pos="720"/>
        </w:tabs>
        <w:spacing w:line="240" w:lineRule="auto"/>
        <w:ind w:left="720" w:hanging="630"/>
        <w:jc w:val="both"/>
        <w:rPr>
          <w:rFonts w:ascii="Times New Roman" w:hAnsi="Times New Roman"/>
          <w:sz w:val="28"/>
          <w:szCs w:val="28"/>
          <w:lang w:val="az-Cyrl-AZ"/>
        </w:rPr>
      </w:pPr>
      <w:r>
        <w:rPr>
          <w:rFonts w:ascii="Times New Roman" w:hAnsi="Times New Roman"/>
          <w:b/>
          <w:sz w:val="28"/>
          <w:szCs w:val="28"/>
          <w:lang w:val="az-Cyrl-AZ"/>
        </w:rPr>
        <w:t xml:space="preserve">5.4. </w:t>
      </w:r>
      <w:r>
        <w:rPr>
          <w:rFonts w:ascii="Times New Roman" w:hAnsi="Times New Roman"/>
          <w:sz w:val="28"/>
          <w:szCs w:val="28"/>
          <w:lang w:val="az-Cyrl-AZ"/>
        </w:rPr>
        <w:t>Şöbənin əməkdaşları  bu Əsasnamənin tələblərinin pozulmasına görə   Azərbaycan Respublikasının qanunvericiliyinə müvafiq olaraq məsuliyyət daşıyırlar;</w:t>
      </w:r>
    </w:p>
    <w:p w:rsidR="005C6070" w:rsidRDefault="005C6070" w:rsidP="005C6070">
      <w:pPr>
        <w:pStyle w:val="a3"/>
        <w:rPr>
          <w:rFonts w:ascii="Times New Roman" w:hAnsi="Times New Roman"/>
          <w:sz w:val="28"/>
          <w:szCs w:val="28"/>
          <w:lang w:val="az-Cyrl-AZ"/>
        </w:rPr>
      </w:pPr>
    </w:p>
    <w:p w:rsidR="005C6070" w:rsidRDefault="005C6070" w:rsidP="005C6070">
      <w:pPr>
        <w:spacing w:line="240" w:lineRule="auto"/>
        <w:ind w:left="540" w:hanging="450"/>
        <w:jc w:val="both"/>
        <w:rPr>
          <w:rFonts w:ascii="Times New Roman" w:hAnsi="Times New Roman"/>
          <w:sz w:val="28"/>
          <w:szCs w:val="28"/>
          <w:lang w:val="az-Cyrl-AZ"/>
        </w:rPr>
      </w:pPr>
      <w:r>
        <w:rPr>
          <w:rFonts w:ascii="Times New Roman" w:hAnsi="Times New Roman"/>
          <w:b/>
          <w:sz w:val="28"/>
          <w:szCs w:val="28"/>
          <w:lang w:val="az-Cyrl-AZ"/>
        </w:rPr>
        <w:t>5.5.</w:t>
      </w:r>
      <w:r>
        <w:rPr>
          <w:rFonts w:ascii="Times New Roman" w:hAnsi="Times New Roman"/>
          <w:color w:val="000000"/>
          <w:sz w:val="28"/>
          <w:szCs w:val="28"/>
          <w:lang w:val="az-Cyrl-AZ"/>
        </w:rPr>
        <w:t>Şöbənin  əməkdaşları ”Dövlət qulluğu haqqında “ Azərbaycan Respublikası Qanununa uyğun olaraq yerli icra hakimiyyəti başçısı tərəfindən vəzifəyə  təyin və vəzifədən azad edilir.</w:t>
      </w:r>
    </w:p>
    <w:p w:rsidR="005C6070" w:rsidRPr="0032391C" w:rsidRDefault="005C6070" w:rsidP="005C6070">
      <w:pPr>
        <w:ind w:left="540" w:hanging="450"/>
        <w:rPr>
          <w:rFonts w:ascii="Calibri" w:hAnsi="Calibri"/>
          <w:lang w:val="az-Cyrl-AZ"/>
        </w:rPr>
      </w:pPr>
    </w:p>
    <w:p w:rsidR="00D150C8" w:rsidRPr="005C6070" w:rsidRDefault="00D150C8">
      <w:pPr>
        <w:rPr>
          <w:lang w:val="az-Cyrl-AZ"/>
        </w:rPr>
      </w:pPr>
    </w:p>
    <w:sectPr w:rsidR="00D150C8" w:rsidRPr="005C607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1E351CF"/>
    <w:multiLevelType w:val="multilevel"/>
    <w:tmpl w:val="14485662"/>
    <w:lvl w:ilvl="0">
      <w:start w:val="1"/>
      <w:numFmt w:val="decimal"/>
      <w:lvlText w:val="%1."/>
      <w:lvlJc w:val="left"/>
      <w:pPr>
        <w:ind w:left="3240" w:hanging="360"/>
      </w:pPr>
      <w:rPr>
        <w:b/>
      </w:rPr>
    </w:lvl>
    <w:lvl w:ilvl="1">
      <w:start w:val="1"/>
      <w:numFmt w:val="decimal"/>
      <w:isLgl/>
      <w:lvlText w:val="%1.%2."/>
      <w:lvlJc w:val="left"/>
      <w:pPr>
        <w:ind w:left="720" w:hanging="720"/>
      </w:pPr>
      <w:rPr>
        <w:b/>
      </w:rPr>
    </w:lvl>
    <w:lvl w:ilvl="2">
      <w:start w:val="1"/>
      <w:numFmt w:val="decimal"/>
      <w:isLgl/>
      <w:lvlText w:val="%1.%2.%3."/>
      <w:lvlJc w:val="left"/>
      <w:pPr>
        <w:ind w:left="3600" w:hanging="720"/>
      </w:pPr>
    </w:lvl>
    <w:lvl w:ilvl="3">
      <w:start w:val="1"/>
      <w:numFmt w:val="decimal"/>
      <w:isLgl/>
      <w:lvlText w:val="%1.%2.%3.%4."/>
      <w:lvlJc w:val="left"/>
      <w:pPr>
        <w:ind w:left="3960" w:hanging="1080"/>
      </w:pPr>
    </w:lvl>
    <w:lvl w:ilvl="4">
      <w:start w:val="1"/>
      <w:numFmt w:val="decimal"/>
      <w:isLgl/>
      <w:lvlText w:val="%1.%2.%3.%4.%5."/>
      <w:lvlJc w:val="left"/>
      <w:pPr>
        <w:ind w:left="3960" w:hanging="1080"/>
      </w:pPr>
    </w:lvl>
    <w:lvl w:ilvl="5">
      <w:start w:val="1"/>
      <w:numFmt w:val="decimal"/>
      <w:isLgl/>
      <w:lvlText w:val="%1.%2.%3.%4.%5.%6."/>
      <w:lvlJc w:val="left"/>
      <w:pPr>
        <w:ind w:left="4320" w:hanging="1440"/>
      </w:pPr>
    </w:lvl>
    <w:lvl w:ilvl="6">
      <w:start w:val="1"/>
      <w:numFmt w:val="decimal"/>
      <w:isLgl/>
      <w:lvlText w:val="%1.%2.%3.%4.%5.%6.%7."/>
      <w:lvlJc w:val="left"/>
      <w:pPr>
        <w:ind w:left="4680" w:hanging="1800"/>
      </w:pPr>
    </w:lvl>
    <w:lvl w:ilvl="7">
      <w:start w:val="1"/>
      <w:numFmt w:val="decimal"/>
      <w:isLgl/>
      <w:lvlText w:val="%1.%2.%3.%4.%5.%6.%7.%8."/>
      <w:lvlJc w:val="left"/>
      <w:pPr>
        <w:ind w:left="4680" w:hanging="1800"/>
      </w:pPr>
    </w:lvl>
    <w:lvl w:ilvl="8">
      <w:start w:val="1"/>
      <w:numFmt w:val="decimal"/>
      <w:isLgl/>
      <w:lvlText w:val="%1.%2.%3.%4.%5.%6.%7.%8.%9."/>
      <w:lvlJc w:val="left"/>
      <w:pPr>
        <w:ind w:left="5040" w:hanging="21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7BA3"/>
    <w:rsid w:val="005C6070"/>
    <w:rsid w:val="00A961DA"/>
    <w:rsid w:val="00D150C8"/>
    <w:rsid w:val="00F17B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6070"/>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5C6070"/>
    <w:pPr>
      <w:spacing w:after="0" w:line="240" w:lineRule="auto"/>
    </w:pPr>
    <w:rPr>
      <w:rFonts w:eastAsiaTheme="minorEastAsia"/>
      <w:lang w:eastAsia="ru-RU"/>
    </w:rPr>
  </w:style>
  <w:style w:type="paragraph" w:styleId="a4">
    <w:name w:val="List Paragraph"/>
    <w:basedOn w:val="a"/>
    <w:uiPriority w:val="34"/>
    <w:qFormat/>
    <w:rsid w:val="005C6070"/>
    <w:pPr>
      <w:ind w:left="720"/>
      <w:contextualSpacing/>
    </w:pPr>
    <w:rPr>
      <w:rFonts w:ascii="Calibri" w:eastAsia="Times New Roman" w:hAnsi="Calibri" w:cs="Times New Roman"/>
      <w:lang w:val="en-US" w:eastAsia="en-US"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6070"/>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5C6070"/>
    <w:pPr>
      <w:spacing w:after="0" w:line="240" w:lineRule="auto"/>
    </w:pPr>
    <w:rPr>
      <w:rFonts w:eastAsiaTheme="minorEastAsia"/>
      <w:lang w:eastAsia="ru-RU"/>
    </w:rPr>
  </w:style>
  <w:style w:type="paragraph" w:styleId="a4">
    <w:name w:val="List Paragraph"/>
    <w:basedOn w:val="a"/>
    <w:uiPriority w:val="34"/>
    <w:qFormat/>
    <w:rsid w:val="005C6070"/>
    <w:pPr>
      <w:ind w:left="720"/>
      <w:contextualSpacing/>
    </w:pPr>
    <w:rPr>
      <w:rFonts w:ascii="Calibri" w:eastAsia="Times New Roman" w:hAnsi="Calibri" w:cs="Times New Roman"/>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6</Pages>
  <Words>1761</Words>
  <Characters>10044</Characters>
  <Application>Microsoft Office Word</Application>
  <DocSecurity>0</DocSecurity>
  <Lines>83</Lines>
  <Paragraphs>23</Paragraphs>
  <ScaleCrop>false</ScaleCrop>
  <Company/>
  <LinksUpToDate>false</LinksUpToDate>
  <CharactersWithSpaces>11782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lala.seyxanova</dc:creator>
  <cp:keywords/>
  <dc:description/>
  <cp:lastModifiedBy>lala.seyxanova</cp:lastModifiedBy>
  <cp:revision>3</cp:revision>
  <dcterms:created xsi:type="dcterms:W3CDTF">2014-06-21T07:04:00Z</dcterms:created>
  <dcterms:modified xsi:type="dcterms:W3CDTF">2014-06-21T07:20:00Z</dcterms:modified>
</cp:coreProperties>
</file>